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F9E3" w14:textId="74DB2BD0" w:rsidR="0064395A" w:rsidRDefault="00734198" w:rsidP="00734198">
      <w:pPr>
        <w:jc w:val="center"/>
      </w:pPr>
      <w:r>
        <w:rPr>
          <w:noProof/>
        </w:rPr>
        <w:drawing>
          <wp:inline distT="0" distB="0" distL="0" distR="0" wp14:anchorId="01E6D94F" wp14:editId="6C36294C">
            <wp:extent cx="914400" cy="91756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7166" cy="930379"/>
                    </a:xfrm>
                    <a:prstGeom prst="rect">
                      <a:avLst/>
                    </a:prstGeom>
                  </pic:spPr>
                </pic:pic>
              </a:graphicData>
            </a:graphic>
          </wp:inline>
        </w:drawing>
      </w:r>
    </w:p>
    <w:p w14:paraId="172CB749" w14:textId="29803494" w:rsidR="00734198" w:rsidRDefault="00734198" w:rsidP="00734198">
      <w:pPr>
        <w:jc w:val="center"/>
      </w:pPr>
    </w:p>
    <w:p w14:paraId="366DC910" w14:textId="6E128C12" w:rsidR="00734198" w:rsidRDefault="00734198" w:rsidP="00734198">
      <w:pPr>
        <w:jc w:val="center"/>
        <w:rPr>
          <w:rFonts w:ascii="Century Gothic" w:hAnsi="Century Gothic"/>
          <w:b/>
          <w:bCs/>
          <w:sz w:val="32"/>
          <w:szCs w:val="28"/>
        </w:rPr>
      </w:pPr>
      <w:r>
        <w:rPr>
          <w:rFonts w:ascii="Century Gothic" w:hAnsi="Century Gothic"/>
          <w:b/>
          <w:bCs/>
          <w:sz w:val="32"/>
          <w:szCs w:val="28"/>
        </w:rPr>
        <w:t>Aldworth Parish Council</w:t>
      </w:r>
    </w:p>
    <w:p w14:paraId="58947DA8" w14:textId="53A57E41" w:rsidR="00734198" w:rsidRPr="00B65EA2" w:rsidRDefault="00734198" w:rsidP="00734198">
      <w:pPr>
        <w:jc w:val="center"/>
        <w:rPr>
          <w:rFonts w:ascii="Century Gothic" w:hAnsi="Century Gothic"/>
          <w:b/>
          <w:bCs/>
          <w:sz w:val="28"/>
          <w:szCs w:val="28"/>
        </w:rPr>
      </w:pPr>
    </w:p>
    <w:p w14:paraId="1457B955" w14:textId="61ABCAD2" w:rsidR="00202409" w:rsidRDefault="00653FC0" w:rsidP="00734198">
      <w:pPr>
        <w:jc w:val="center"/>
        <w:rPr>
          <w:rFonts w:ascii="Century Gothic" w:hAnsi="Century Gothic"/>
          <w:b/>
          <w:bCs/>
          <w:sz w:val="32"/>
          <w:szCs w:val="28"/>
        </w:rPr>
      </w:pPr>
      <w:r>
        <w:rPr>
          <w:rFonts w:ascii="Century Gothic" w:hAnsi="Century Gothic"/>
          <w:b/>
          <w:bCs/>
          <w:sz w:val="32"/>
          <w:szCs w:val="28"/>
        </w:rPr>
        <w:t xml:space="preserve">Minutes of the </w:t>
      </w:r>
      <w:r w:rsidR="00052A60">
        <w:rPr>
          <w:rFonts w:ascii="Century Gothic" w:hAnsi="Century Gothic"/>
          <w:b/>
          <w:bCs/>
          <w:sz w:val="32"/>
          <w:szCs w:val="28"/>
        </w:rPr>
        <w:t>Full Council</w:t>
      </w:r>
      <w:r w:rsidR="00DC6CA8">
        <w:rPr>
          <w:rFonts w:ascii="Century Gothic" w:hAnsi="Century Gothic"/>
          <w:b/>
          <w:bCs/>
          <w:sz w:val="32"/>
          <w:szCs w:val="28"/>
        </w:rPr>
        <w:t xml:space="preserve"> Meeting</w:t>
      </w:r>
    </w:p>
    <w:p w14:paraId="00C63383" w14:textId="77777777" w:rsidR="00DC6CA8" w:rsidRPr="00202409" w:rsidRDefault="00DC6CA8" w:rsidP="00734198">
      <w:pPr>
        <w:jc w:val="center"/>
        <w:rPr>
          <w:rFonts w:ascii="Century Gothic" w:hAnsi="Century Gothic"/>
          <w:b/>
          <w:bCs/>
          <w:szCs w:val="24"/>
        </w:rPr>
      </w:pPr>
    </w:p>
    <w:p w14:paraId="6D063EDE" w14:textId="07B24C7C" w:rsidR="00653FC0" w:rsidRDefault="00B9231F" w:rsidP="00653FC0">
      <w:pPr>
        <w:jc w:val="center"/>
        <w:rPr>
          <w:rFonts w:ascii="Century Gothic" w:hAnsi="Century Gothic"/>
          <w:sz w:val="22"/>
          <w:szCs w:val="20"/>
        </w:rPr>
      </w:pPr>
      <w:r>
        <w:rPr>
          <w:rFonts w:ascii="Century Gothic" w:hAnsi="Century Gothic"/>
          <w:sz w:val="22"/>
          <w:szCs w:val="20"/>
        </w:rPr>
        <w:t>Monday 10</w:t>
      </w:r>
      <w:r w:rsidRPr="00B9231F">
        <w:rPr>
          <w:rFonts w:ascii="Century Gothic" w:hAnsi="Century Gothic"/>
          <w:sz w:val="22"/>
          <w:szCs w:val="20"/>
          <w:vertAlign w:val="superscript"/>
        </w:rPr>
        <w:t>th</w:t>
      </w:r>
      <w:r>
        <w:rPr>
          <w:rFonts w:ascii="Century Gothic" w:hAnsi="Century Gothic"/>
          <w:sz w:val="22"/>
          <w:szCs w:val="20"/>
        </w:rPr>
        <w:t xml:space="preserve"> July</w:t>
      </w:r>
      <w:r w:rsidR="00052A60">
        <w:rPr>
          <w:rFonts w:ascii="Century Gothic" w:hAnsi="Century Gothic"/>
          <w:sz w:val="22"/>
          <w:szCs w:val="20"/>
        </w:rPr>
        <w:t xml:space="preserve"> </w:t>
      </w:r>
      <w:r w:rsidR="00901859">
        <w:rPr>
          <w:rFonts w:ascii="Century Gothic" w:hAnsi="Century Gothic"/>
          <w:sz w:val="22"/>
          <w:szCs w:val="20"/>
        </w:rPr>
        <w:t>2023, 7</w:t>
      </w:r>
      <w:r w:rsidR="00052A60">
        <w:rPr>
          <w:rFonts w:ascii="Century Gothic" w:hAnsi="Century Gothic"/>
          <w:sz w:val="22"/>
          <w:szCs w:val="20"/>
        </w:rPr>
        <w:t>.</w:t>
      </w:r>
      <w:r>
        <w:rPr>
          <w:rFonts w:ascii="Century Gothic" w:hAnsi="Century Gothic"/>
          <w:sz w:val="22"/>
          <w:szCs w:val="20"/>
        </w:rPr>
        <w:t>30</w:t>
      </w:r>
      <w:r w:rsidR="00901859">
        <w:rPr>
          <w:rFonts w:ascii="Century Gothic" w:hAnsi="Century Gothic"/>
          <w:sz w:val="22"/>
          <w:szCs w:val="20"/>
        </w:rPr>
        <w:t xml:space="preserve">pm </w:t>
      </w:r>
      <w:r w:rsidR="00052A60">
        <w:rPr>
          <w:rFonts w:ascii="Century Gothic" w:hAnsi="Century Gothic"/>
          <w:sz w:val="22"/>
          <w:szCs w:val="20"/>
        </w:rPr>
        <w:t xml:space="preserve">at </w:t>
      </w:r>
      <w:r w:rsidR="0041691A">
        <w:rPr>
          <w:rFonts w:ascii="Century Gothic" w:hAnsi="Century Gothic"/>
          <w:sz w:val="22"/>
          <w:szCs w:val="20"/>
        </w:rPr>
        <w:t xml:space="preserve">the Davey Room at </w:t>
      </w:r>
      <w:r w:rsidR="00052A60">
        <w:rPr>
          <w:rFonts w:ascii="Century Gothic" w:hAnsi="Century Gothic"/>
          <w:sz w:val="22"/>
          <w:szCs w:val="20"/>
        </w:rPr>
        <w:t>Aldworth Village Hall</w:t>
      </w:r>
    </w:p>
    <w:p w14:paraId="133D9C84" w14:textId="77777777" w:rsidR="00126A04" w:rsidRPr="006A0AC7" w:rsidRDefault="00126A04" w:rsidP="00653FC0">
      <w:pPr>
        <w:jc w:val="center"/>
        <w:rPr>
          <w:rFonts w:ascii="Century Gothic" w:hAnsi="Century Gothic"/>
          <w:sz w:val="22"/>
          <w:szCs w:val="20"/>
        </w:rPr>
      </w:pPr>
    </w:p>
    <w:p w14:paraId="2CB0B7E2" w14:textId="1EBCBC1A" w:rsidR="00202409" w:rsidRDefault="00653FC0" w:rsidP="007B1BA6">
      <w:pPr>
        <w:jc w:val="center"/>
        <w:rPr>
          <w:rFonts w:ascii="Century Gothic" w:hAnsi="Century Gothic"/>
          <w:sz w:val="22"/>
          <w:szCs w:val="20"/>
        </w:rPr>
      </w:pPr>
      <w:r w:rsidRPr="006A0AC7">
        <w:rPr>
          <w:rFonts w:ascii="Century Gothic" w:hAnsi="Century Gothic"/>
          <w:sz w:val="22"/>
          <w:szCs w:val="20"/>
        </w:rPr>
        <w:t xml:space="preserve">Minute ref: </w:t>
      </w:r>
      <w:r w:rsidR="00EF1514">
        <w:rPr>
          <w:rFonts w:ascii="Century Gothic" w:hAnsi="Century Gothic"/>
          <w:sz w:val="22"/>
          <w:szCs w:val="20"/>
        </w:rPr>
        <w:t>0</w:t>
      </w:r>
      <w:r w:rsidR="00B9231F">
        <w:rPr>
          <w:rFonts w:ascii="Century Gothic" w:hAnsi="Century Gothic"/>
          <w:sz w:val="22"/>
          <w:szCs w:val="20"/>
        </w:rPr>
        <w:t>02</w:t>
      </w:r>
      <w:r w:rsidR="00EF1514">
        <w:rPr>
          <w:rFonts w:ascii="Century Gothic" w:hAnsi="Century Gothic"/>
          <w:sz w:val="22"/>
          <w:szCs w:val="20"/>
        </w:rPr>
        <w:t>/</w:t>
      </w:r>
      <w:r w:rsidR="00B9231F">
        <w:rPr>
          <w:rFonts w:ascii="Century Gothic" w:hAnsi="Century Gothic"/>
          <w:sz w:val="22"/>
          <w:szCs w:val="20"/>
        </w:rPr>
        <w:t>100323</w:t>
      </w:r>
      <w:r w:rsidR="007B1BA6">
        <w:rPr>
          <w:rFonts w:ascii="Century Gothic" w:hAnsi="Century Gothic"/>
          <w:sz w:val="22"/>
          <w:szCs w:val="20"/>
        </w:rPr>
        <w:t>/</w:t>
      </w:r>
      <w:r w:rsidR="00052A60">
        <w:rPr>
          <w:rFonts w:ascii="Century Gothic" w:hAnsi="Century Gothic"/>
          <w:sz w:val="22"/>
          <w:szCs w:val="20"/>
        </w:rPr>
        <w:t>PCM</w:t>
      </w:r>
    </w:p>
    <w:p w14:paraId="13F92C02" w14:textId="0E2438A8" w:rsidR="007B1BA6" w:rsidRPr="006A0AC7" w:rsidRDefault="007B1BA6" w:rsidP="007B1BA6">
      <w:pPr>
        <w:jc w:val="center"/>
        <w:rPr>
          <w:rFonts w:ascii="Century Gothic" w:hAnsi="Century Gothic"/>
          <w:sz w:val="22"/>
          <w:szCs w:val="20"/>
        </w:rPr>
      </w:pPr>
      <w:r w:rsidRPr="006A0AC7">
        <w:rPr>
          <w:rFonts w:ascii="Century Gothic" w:hAnsi="Century Gothic"/>
          <w:noProof/>
          <w:sz w:val="22"/>
          <w:szCs w:val="20"/>
        </w:rPr>
        <mc:AlternateContent>
          <mc:Choice Requires="wps">
            <w:drawing>
              <wp:anchor distT="0" distB="0" distL="114300" distR="114300" simplePos="0" relativeHeight="251659264" behindDoc="0" locked="0" layoutInCell="1" allowOverlap="1" wp14:anchorId="156138A7" wp14:editId="1AF64269">
                <wp:simplePos x="0" y="0"/>
                <wp:positionH relativeFrom="column">
                  <wp:posOffset>43815</wp:posOffset>
                </wp:positionH>
                <wp:positionV relativeFrom="paragraph">
                  <wp:posOffset>157480</wp:posOffset>
                </wp:positionV>
                <wp:extent cx="66198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38E30C6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12.4pt" to="524.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" strokecolor="#70ad47 [3209]" strokeweight="1pt">
                <v:stroke joinstyle="miter"/>
              </v:line>
            </w:pict>
          </mc:Fallback>
        </mc:AlternateContent>
      </w:r>
    </w:p>
    <w:p w14:paraId="26FDE117" w14:textId="320D0B5D" w:rsidR="00202409" w:rsidRPr="006A0AC7" w:rsidRDefault="00202409" w:rsidP="00202409">
      <w:pPr>
        <w:jc w:val="center"/>
        <w:rPr>
          <w:rFonts w:ascii="Century Gothic" w:hAnsi="Century Gothic"/>
          <w:b/>
          <w:bCs/>
          <w:sz w:val="22"/>
          <w:szCs w:val="20"/>
        </w:rPr>
      </w:pPr>
    </w:p>
    <w:p w14:paraId="1F71ADE4" w14:textId="77777777" w:rsidR="00B9231F" w:rsidRPr="006A0AC7" w:rsidRDefault="00653FC0" w:rsidP="00B9231F">
      <w:pPr>
        <w:ind w:left="2880" w:right="-86" w:hanging="2880"/>
        <w:rPr>
          <w:rFonts w:ascii="Century Gothic" w:hAnsi="Century Gothic"/>
          <w:sz w:val="22"/>
          <w:szCs w:val="20"/>
        </w:rPr>
      </w:pPr>
      <w:r w:rsidRPr="006A0AC7">
        <w:rPr>
          <w:rFonts w:ascii="Century Gothic" w:hAnsi="Century Gothic"/>
          <w:b/>
          <w:bCs/>
          <w:sz w:val="22"/>
          <w:szCs w:val="20"/>
        </w:rPr>
        <w:t>Members Present:</w:t>
      </w:r>
      <w:r w:rsidRPr="006A0AC7">
        <w:rPr>
          <w:rFonts w:ascii="Century Gothic" w:hAnsi="Century Gothic"/>
          <w:b/>
          <w:bCs/>
          <w:sz w:val="22"/>
          <w:szCs w:val="20"/>
        </w:rPr>
        <w:tab/>
      </w:r>
      <w:r w:rsidR="00B9231F">
        <w:rPr>
          <w:rFonts w:ascii="Century Gothic" w:hAnsi="Century Gothic"/>
          <w:sz w:val="22"/>
          <w:szCs w:val="20"/>
        </w:rPr>
        <w:t>Cllr. Kate Walters, Cllr. Ilona Herbent &amp; Cllr. Graham Rutter</w:t>
      </w:r>
    </w:p>
    <w:p w14:paraId="31580C63" w14:textId="19E004D7" w:rsidR="00653FC0" w:rsidRPr="006A0AC7" w:rsidRDefault="00653FC0" w:rsidP="00653FC0">
      <w:pPr>
        <w:ind w:right="-86"/>
        <w:rPr>
          <w:rFonts w:ascii="Century Gothic" w:hAnsi="Century Gothic"/>
          <w:sz w:val="22"/>
          <w:szCs w:val="20"/>
        </w:rPr>
      </w:pPr>
    </w:p>
    <w:p w14:paraId="42265B89" w14:textId="12A7E087" w:rsidR="00653FC0" w:rsidRPr="006A0AC7" w:rsidRDefault="00653FC0" w:rsidP="00653FC0">
      <w:pPr>
        <w:ind w:right="-86"/>
        <w:rPr>
          <w:rFonts w:ascii="Century Gothic" w:hAnsi="Century Gothic"/>
          <w:sz w:val="22"/>
          <w:szCs w:val="20"/>
        </w:rPr>
      </w:pPr>
      <w:r w:rsidRPr="006A0AC7">
        <w:rPr>
          <w:rFonts w:ascii="Century Gothic" w:hAnsi="Century Gothic"/>
          <w:b/>
          <w:bCs/>
          <w:sz w:val="22"/>
          <w:szCs w:val="20"/>
        </w:rPr>
        <w:t>Members Absent:</w:t>
      </w:r>
      <w:r w:rsidRPr="006A0AC7">
        <w:rPr>
          <w:rFonts w:ascii="Century Gothic" w:hAnsi="Century Gothic"/>
          <w:b/>
          <w:bCs/>
          <w:sz w:val="22"/>
          <w:szCs w:val="20"/>
        </w:rPr>
        <w:tab/>
      </w:r>
      <w:r w:rsidRPr="006A0AC7">
        <w:rPr>
          <w:rFonts w:ascii="Century Gothic" w:hAnsi="Century Gothic"/>
          <w:b/>
          <w:bCs/>
          <w:sz w:val="22"/>
          <w:szCs w:val="20"/>
        </w:rPr>
        <w:tab/>
      </w:r>
      <w:r w:rsidR="00B9231F" w:rsidRPr="0041691A">
        <w:rPr>
          <w:rFonts w:ascii="Century Gothic" w:hAnsi="Century Gothic"/>
          <w:sz w:val="22"/>
          <w:szCs w:val="20"/>
        </w:rPr>
        <w:t>0</w:t>
      </w:r>
    </w:p>
    <w:p w14:paraId="533C8525" w14:textId="53CCCC02" w:rsidR="00653FC0" w:rsidRPr="006A0AC7" w:rsidRDefault="00653FC0" w:rsidP="00653FC0">
      <w:pPr>
        <w:ind w:right="-86"/>
        <w:rPr>
          <w:rFonts w:ascii="Century Gothic" w:hAnsi="Century Gothic"/>
          <w:sz w:val="22"/>
          <w:szCs w:val="20"/>
        </w:rPr>
      </w:pPr>
    </w:p>
    <w:p w14:paraId="72BB5452" w14:textId="031BB1D2" w:rsidR="00653FC0" w:rsidRPr="006A0AC7" w:rsidRDefault="00653FC0" w:rsidP="00653FC0">
      <w:pPr>
        <w:ind w:right="-86"/>
        <w:rPr>
          <w:rFonts w:ascii="Century Gothic" w:hAnsi="Century Gothic"/>
          <w:sz w:val="22"/>
          <w:szCs w:val="20"/>
        </w:rPr>
      </w:pPr>
      <w:r w:rsidRPr="006A0AC7">
        <w:rPr>
          <w:rFonts w:ascii="Century Gothic" w:hAnsi="Century Gothic"/>
          <w:b/>
          <w:bCs/>
          <w:sz w:val="22"/>
          <w:szCs w:val="20"/>
        </w:rPr>
        <w:t>Officers Present:</w:t>
      </w:r>
      <w:r w:rsidRPr="006A0AC7">
        <w:rPr>
          <w:rFonts w:ascii="Century Gothic" w:hAnsi="Century Gothic"/>
          <w:b/>
          <w:bCs/>
          <w:sz w:val="22"/>
          <w:szCs w:val="20"/>
        </w:rPr>
        <w:tab/>
      </w:r>
      <w:r w:rsidRPr="006A0AC7">
        <w:rPr>
          <w:rFonts w:ascii="Century Gothic" w:hAnsi="Century Gothic"/>
          <w:b/>
          <w:bCs/>
          <w:sz w:val="22"/>
          <w:szCs w:val="20"/>
        </w:rPr>
        <w:tab/>
      </w:r>
      <w:r w:rsidRPr="006A0AC7">
        <w:rPr>
          <w:rFonts w:ascii="Century Gothic" w:hAnsi="Century Gothic"/>
          <w:sz w:val="22"/>
          <w:szCs w:val="20"/>
        </w:rPr>
        <w:t xml:space="preserve">Mrs </w:t>
      </w:r>
      <w:r w:rsidR="00B9231F">
        <w:rPr>
          <w:rFonts w:ascii="Century Gothic" w:hAnsi="Century Gothic"/>
          <w:sz w:val="22"/>
          <w:szCs w:val="20"/>
        </w:rPr>
        <w:t>Ella Fletcher</w:t>
      </w:r>
      <w:r w:rsidRPr="006A0AC7">
        <w:rPr>
          <w:rFonts w:ascii="Century Gothic" w:hAnsi="Century Gothic"/>
          <w:sz w:val="22"/>
          <w:szCs w:val="20"/>
        </w:rPr>
        <w:t xml:space="preserve"> (Clerk &amp; RFO)</w:t>
      </w:r>
    </w:p>
    <w:p w14:paraId="0FAA1967" w14:textId="0B9D2E62" w:rsidR="00653FC0" w:rsidRPr="006A0AC7" w:rsidRDefault="00653FC0" w:rsidP="00653FC0">
      <w:pPr>
        <w:ind w:right="-86"/>
        <w:rPr>
          <w:rFonts w:ascii="Century Gothic" w:hAnsi="Century Gothic"/>
          <w:sz w:val="22"/>
          <w:szCs w:val="20"/>
        </w:rPr>
      </w:pPr>
    </w:p>
    <w:p w14:paraId="310B4AB4" w14:textId="091ED920" w:rsidR="00653FC0" w:rsidRPr="006A0AC7" w:rsidRDefault="00653FC0" w:rsidP="00653FC0">
      <w:pPr>
        <w:ind w:right="-86"/>
        <w:rPr>
          <w:rFonts w:ascii="Century Gothic" w:hAnsi="Century Gothic"/>
          <w:sz w:val="22"/>
          <w:szCs w:val="20"/>
        </w:rPr>
      </w:pPr>
      <w:r w:rsidRPr="006A0AC7">
        <w:rPr>
          <w:rFonts w:ascii="Century Gothic" w:hAnsi="Century Gothic"/>
          <w:b/>
          <w:bCs/>
          <w:sz w:val="22"/>
          <w:szCs w:val="20"/>
        </w:rPr>
        <w:t>In Attendance:</w:t>
      </w:r>
      <w:r w:rsidRPr="006A0AC7">
        <w:rPr>
          <w:rFonts w:ascii="Century Gothic" w:hAnsi="Century Gothic"/>
          <w:b/>
          <w:bCs/>
          <w:sz w:val="22"/>
          <w:szCs w:val="20"/>
        </w:rPr>
        <w:tab/>
      </w:r>
      <w:r w:rsidRPr="006A0AC7">
        <w:rPr>
          <w:rFonts w:ascii="Century Gothic" w:hAnsi="Century Gothic"/>
          <w:b/>
          <w:bCs/>
          <w:sz w:val="22"/>
          <w:szCs w:val="20"/>
        </w:rPr>
        <w:tab/>
      </w:r>
    </w:p>
    <w:p w14:paraId="5144B0DD" w14:textId="5341FD54" w:rsidR="00653FC0" w:rsidRPr="006A0AC7" w:rsidRDefault="00653FC0" w:rsidP="00653FC0">
      <w:pPr>
        <w:ind w:right="-86"/>
        <w:rPr>
          <w:rFonts w:ascii="Century Gothic" w:hAnsi="Century Gothic"/>
          <w:sz w:val="22"/>
          <w:szCs w:val="20"/>
        </w:rPr>
      </w:pPr>
    </w:p>
    <w:p w14:paraId="25A060B3" w14:textId="0D1A26F8" w:rsidR="00653FC0" w:rsidRPr="006A0AC7" w:rsidRDefault="00653FC0" w:rsidP="00653FC0">
      <w:pPr>
        <w:ind w:right="-86"/>
        <w:rPr>
          <w:rFonts w:ascii="Century Gothic" w:hAnsi="Century Gothic"/>
          <w:sz w:val="22"/>
          <w:szCs w:val="20"/>
        </w:rPr>
      </w:pPr>
      <w:r w:rsidRPr="006A0AC7">
        <w:rPr>
          <w:rFonts w:ascii="Century Gothic" w:hAnsi="Century Gothic"/>
          <w:b/>
          <w:bCs/>
          <w:sz w:val="22"/>
          <w:szCs w:val="20"/>
        </w:rPr>
        <w:t>Meeting Start Time:</w:t>
      </w:r>
      <w:r w:rsidRPr="006A0AC7">
        <w:rPr>
          <w:rFonts w:ascii="Century Gothic" w:hAnsi="Century Gothic"/>
          <w:b/>
          <w:bCs/>
          <w:sz w:val="22"/>
          <w:szCs w:val="20"/>
        </w:rPr>
        <w:tab/>
      </w:r>
      <w:r w:rsidR="006A0AC7">
        <w:rPr>
          <w:rFonts w:ascii="Century Gothic" w:hAnsi="Century Gothic"/>
          <w:b/>
          <w:bCs/>
          <w:sz w:val="22"/>
          <w:szCs w:val="20"/>
        </w:rPr>
        <w:tab/>
      </w:r>
      <w:r w:rsidR="00F01E5C" w:rsidRPr="0041691A">
        <w:rPr>
          <w:rFonts w:ascii="Century Gothic" w:hAnsi="Century Gothic"/>
          <w:sz w:val="22"/>
          <w:szCs w:val="20"/>
        </w:rPr>
        <w:t>19.40</w:t>
      </w:r>
      <w:r w:rsidR="00B9231F" w:rsidRPr="0041691A">
        <w:rPr>
          <w:rFonts w:ascii="Century Gothic" w:hAnsi="Century Gothic"/>
          <w:sz w:val="22"/>
          <w:szCs w:val="20"/>
        </w:rPr>
        <w:t>pm</w:t>
      </w:r>
    </w:p>
    <w:p w14:paraId="184146E1" w14:textId="4AFCA519" w:rsidR="00653FC0" w:rsidRPr="006A0AC7" w:rsidRDefault="00653FC0" w:rsidP="00653FC0">
      <w:pPr>
        <w:ind w:right="-86"/>
        <w:rPr>
          <w:rFonts w:ascii="Century Gothic" w:hAnsi="Century Gothic"/>
          <w:sz w:val="22"/>
          <w:szCs w:val="20"/>
        </w:rPr>
      </w:pPr>
      <w:r w:rsidRPr="006A0AC7">
        <w:rPr>
          <w:rFonts w:ascii="Century Gothic" w:hAnsi="Century Gothic"/>
          <w:b/>
          <w:bCs/>
          <w:sz w:val="22"/>
          <w:szCs w:val="20"/>
        </w:rPr>
        <w:t>Meeting End Time:</w:t>
      </w:r>
      <w:r w:rsidRPr="006A0AC7">
        <w:rPr>
          <w:rFonts w:ascii="Century Gothic" w:hAnsi="Century Gothic"/>
          <w:b/>
          <w:bCs/>
          <w:sz w:val="22"/>
          <w:szCs w:val="20"/>
        </w:rPr>
        <w:tab/>
      </w:r>
      <w:r w:rsidRPr="006A0AC7">
        <w:rPr>
          <w:rFonts w:ascii="Century Gothic" w:hAnsi="Century Gothic"/>
          <w:b/>
          <w:bCs/>
          <w:sz w:val="22"/>
          <w:szCs w:val="20"/>
        </w:rPr>
        <w:tab/>
      </w:r>
      <w:r w:rsidR="00F01E5C" w:rsidRPr="0041691A">
        <w:rPr>
          <w:rFonts w:ascii="Century Gothic" w:hAnsi="Century Gothic"/>
          <w:sz w:val="22"/>
          <w:szCs w:val="20"/>
        </w:rPr>
        <w:t>20.56</w:t>
      </w:r>
      <w:r w:rsidR="00B9231F" w:rsidRPr="0041691A">
        <w:rPr>
          <w:rFonts w:ascii="Century Gothic" w:hAnsi="Century Gothic"/>
          <w:sz w:val="22"/>
          <w:szCs w:val="20"/>
        </w:rPr>
        <w:t>pm</w:t>
      </w:r>
    </w:p>
    <w:p w14:paraId="24DBC7E5" w14:textId="77777777" w:rsidR="00653FC0" w:rsidRPr="006A0AC7" w:rsidRDefault="00653FC0" w:rsidP="00653FC0">
      <w:pPr>
        <w:jc w:val="center"/>
        <w:rPr>
          <w:rFonts w:ascii="Century Gothic" w:hAnsi="Century Gothic"/>
          <w:sz w:val="22"/>
          <w:szCs w:val="20"/>
        </w:rPr>
      </w:pPr>
      <w:r w:rsidRPr="006A0AC7">
        <w:rPr>
          <w:rFonts w:ascii="Century Gothic" w:hAnsi="Century Gothic"/>
          <w:noProof/>
          <w:sz w:val="22"/>
          <w:szCs w:val="20"/>
        </w:rPr>
        <mc:AlternateContent>
          <mc:Choice Requires="wps">
            <w:drawing>
              <wp:anchor distT="0" distB="0" distL="114300" distR="114300" simplePos="0" relativeHeight="251661312" behindDoc="0" locked="0" layoutInCell="1" allowOverlap="1" wp14:anchorId="1E904F72" wp14:editId="2144852F">
                <wp:simplePos x="0" y="0"/>
                <wp:positionH relativeFrom="column">
                  <wp:posOffset>44449</wp:posOffset>
                </wp:positionH>
                <wp:positionV relativeFrom="paragraph">
                  <wp:posOffset>119380</wp:posOffset>
                </wp:positionV>
                <wp:extent cx="661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523941E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9.4pt" to="524.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" strokecolor="#70ad47 [3209]" strokeweight="1pt">
                <v:stroke joinstyle="miter"/>
              </v:line>
            </w:pict>
          </mc:Fallback>
        </mc:AlternateContent>
      </w:r>
    </w:p>
    <w:p w14:paraId="58BE56BE" w14:textId="19128B3F" w:rsidR="00653FC0" w:rsidRPr="006A0AC7" w:rsidRDefault="00653FC0" w:rsidP="00653FC0">
      <w:pPr>
        <w:ind w:right="-86"/>
        <w:rPr>
          <w:rFonts w:ascii="Century Gothic" w:hAnsi="Century Gothic"/>
          <w:sz w:val="22"/>
          <w:szCs w:val="20"/>
        </w:rPr>
      </w:pPr>
    </w:p>
    <w:p w14:paraId="4CFCCAEF" w14:textId="26BFB7E1" w:rsidR="00F212F7" w:rsidRDefault="00F01E5C" w:rsidP="00052A60">
      <w:pPr>
        <w:ind w:left="1440" w:right="-86" w:hanging="1440"/>
        <w:rPr>
          <w:rFonts w:ascii="Century Gothic" w:hAnsi="Century Gothic"/>
          <w:sz w:val="22"/>
          <w:szCs w:val="20"/>
        </w:rPr>
      </w:pPr>
      <w:r>
        <w:rPr>
          <w:rFonts w:ascii="Century Gothic" w:hAnsi="Century Gothic"/>
          <w:sz w:val="22"/>
          <w:szCs w:val="20"/>
        </w:rPr>
        <w:t>1.</w:t>
      </w:r>
      <w:r w:rsidR="00DA1669">
        <w:rPr>
          <w:rFonts w:ascii="Century Gothic" w:hAnsi="Century Gothic"/>
          <w:sz w:val="22"/>
          <w:szCs w:val="20"/>
        </w:rPr>
        <w:tab/>
      </w:r>
      <w:r w:rsidR="006C0763">
        <w:rPr>
          <w:rFonts w:ascii="Century Gothic" w:hAnsi="Century Gothic"/>
          <w:sz w:val="22"/>
          <w:szCs w:val="20"/>
        </w:rPr>
        <w:t xml:space="preserve">Cllr. </w:t>
      </w:r>
      <w:r w:rsidR="00890477">
        <w:rPr>
          <w:rFonts w:ascii="Century Gothic" w:hAnsi="Century Gothic"/>
          <w:sz w:val="22"/>
          <w:szCs w:val="20"/>
        </w:rPr>
        <w:t>Walters</w:t>
      </w:r>
      <w:r w:rsidR="00EF1514">
        <w:rPr>
          <w:rFonts w:ascii="Century Gothic" w:hAnsi="Century Gothic"/>
          <w:sz w:val="22"/>
          <w:szCs w:val="20"/>
        </w:rPr>
        <w:t xml:space="preserve"> </w:t>
      </w:r>
      <w:r w:rsidR="005E05BA">
        <w:rPr>
          <w:rFonts w:ascii="Century Gothic" w:hAnsi="Century Gothic"/>
          <w:sz w:val="22"/>
          <w:szCs w:val="20"/>
        </w:rPr>
        <w:t xml:space="preserve">welcomed all to </w:t>
      </w:r>
      <w:r w:rsidR="00052A60">
        <w:rPr>
          <w:rFonts w:ascii="Century Gothic" w:hAnsi="Century Gothic"/>
          <w:sz w:val="22"/>
          <w:szCs w:val="20"/>
        </w:rPr>
        <w:t xml:space="preserve">the meeting.  </w:t>
      </w:r>
      <w:r w:rsidR="00890477">
        <w:rPr>
          <w:rFonts w:ascii="Century Gothic" w:hAnsi="Century Gothic"/>
          <w:sz w:val="22"/>
          <w:szCs w:val="20"/>
        </w:rPr>
        <w:t>No a</w:t>
      </w:r>
      <w:r w:rsidR="00052A60">
        <w:rPr>
          <w:rFonts w:ascii="Century Gothic" w:hAnsi="Century Gothic"/>
          <w:sz w:val="22"/>
          <w:szCs w:val="20"/>
        </w:rPr>
        <w:t>pologies were received and accepted from Cllr. Walters and quorum was achieved.</w:t>
      </w:r>
    </w:p>
    <w:p w14:paraId="7C3D1A5D" w14:textId="4F29564C" w:rsidR="00EE117C" w:rsidRDefault="00EE117C" w:rsidP="00052A60">
      <w:pPr>
        <w:ind w:left="1440" w:right="-86" w:hanging="1440"/>
        <w:rPr>
          <w:rFonts w:ascii="Century Gothic" w:hAnsi="Century Gothic"/>
          <w:sz w:val="22"/>
          <w:szCs w:val="20"/>
        </w:rPr>
      </w:pPr>
    </w:p>
    <w:p w14:paraId="7FE08CD4" w14:textId="1FC971D3" w:rsidR="00EE117C" w:rsidRDefault="00F01E5C" w:rsidP="00052A60">
      <w:pPr>
        <w:ind w:left="1440" w:right="-86" w:hanging="1440"/>
        <w:rPr>
          <w:rFonts w:ascii="Century Gothic" w:hAnsi="Century Gothic"/>
          <w:sz w:val="22"/>
          <w:szCs w:val="20"/>
        </w:rPr>
      </w:pPr>
      <w:r>
        <w:rPr>
          <w:rFonts w:ascii="Century Gothic" w:hAnsi="Century Gothic"/>
          <w:sz w:val="22"/>
          <w:szCs w:val="20"/>
        </w:rPr>
        <w:t>2.</w:t>
      </w:r>
      <w:r w:rsidR="00EE117C">
        <w:rPr>
          <w:rFonts w:ascii="Century Gothic" w:hAnsi="Century Gothic"/>
          <w:sz w:val="22"/>
          <w:szCs w:val="20"/>
        </w:rPr>
        <w:tab/>
        <w:t>There were no declarations o</w:t>
      </w:r>
      <w:r w:rsidR="007C440F">
        <w:rPr>
          <w:rFonts w:ascii="Century Gothic" w:hAnsi="Century Gothic"/>
          <w:sz w:val="22"/>
          <w:szCs w:val="20"/>
        </w:rPr>
        <w:t>f</w:t>
      </w:r>
      <w:r w:rsidR="00EE117C">
        <w:rPr>
          <w:rFonts w:ascii="Century Gothic" w:hAnsi="Century Gothic"/>
          <w:sz w:val="22"/>
          <w:szCs w:val="20"/>
        </w:rPr>
        <w:t xml:space="preserve"> disclosable pecuniary interests or other non-registerable interest by members, nor the Clerk.</w:t>
      </w:r>
    </w:p>
    <w:p w14:paraId="117001FA" w14:textId="1108A173" w:rsidR="00EE117C" w:rsidRDefault="00EE117C" w:rsidP="00052A60">
      <w:pPr>
        <w:ind w:left="1440" w:right="-86" w:hanging="1440"/>
        <w:rPr>
          <w:rFonts w:ascii="Century Gothic" w:hAnsi="Century Gothic"/>
          <w:sz w:val="22"/>
          <w:szCs w:val="20"/>
        </w:rPr>
      </w:pPr>
    </w:p>
    <w:p w14:paraId="13267326" w14:textId="25F90116" w:rsidR="00EE117C" w:rsidRDefault="00F01E5C" w:rsidP="00052A60">
      <w:pPr>
        <w:ind w:left="1440" w:right="-86" w:hanging="1440"/>
        <w:rPr>
          <w:rFonts w:ascii="Century Gothic" w:hAnsi="Century Gothic"/>
          <w:sz w:val="22"/>
          <w:szCs w:val="20"/>
        </w:rPr>
      </w:pPr>
      <w:r>
        <w:rPr>
          <w:rFonts w:ascii="Century Gothic" w:hAnsi="Century Gothic"/>
          <w:sz w:val="22"/>
          <w:szCs w:val="20"/>
        </w:rPr>
        <w:t>3.</w:t>
      </w:r>
      <w:r>
        <w:rPr>
          <w:rFonts w:ascii="Century Gothic" w:hAnsi="Century Gothic"/>
          <w:sz w:val="22"/>
          <w:szCs w:val="20"/>
        </w:rPr>
        <w:tab/>
      </w:r>
      <w:r w:rsidR="00EE117C">
        <w:rPr>
          <w:rFonts w:ascii="Century Gothic" w:hAnsi="Century Gothic"/>
          <w:sz w:val="22"/>
          <w:szCs w:val="20"/>
        </w:rPr>
        <w:t>There were no questions or comments from the member of public present, nor were there any representations put forward from any member.</w:t>
      </w:r>
    </w:p>
    <w:p w14:paraId="4B5242F2" w14:textId="2DDF1E59" w:rsidR="00EE117C" w:rsidRDefault="00EE117C" w:rsidP="00052A60">
      <w:pPr>
        <w:ind w:left="1440" w:right="-86" w:hanging="1440"/>
        <w:rPr>
          <w:rFonts w:ascii="Century Gothic" w:hAnsi="Century Gothic"/>
          <w:sz w:val="22"/>
          <w:szCs w:val="20"/>
        </w:rPr>
      </w:pPr>
    </w:p>
    <w:p w14:paraId="639C0D67" w14:textId="3416EE2C" w:rsidR="00EE117C" w:rsidRPr="0060048C" w:rsidRDefault="00F01E5C" w:rsidP="0060048C">
      <w:pPr>
        <w:ind w:left="1440" w:hanging="1440"/>
        <w:rPr>
          <w:rFonts w:ascii="Century Gothic" w:hAnsi="Century Gothic"/>
          <w:sz w:val="20"/>
          <w:szCs w:val="20"/>
        </w:rPr>
      </w:pPr>
      <w:r>
        <w:rPr>
          <w:rFonts w:ascii="Century Gothic" w:hAnsi="Century Gothic"/>
          <w:sz w:val="22"/>
          <w:szCs w:val="20"/>
        </w:rPr>
        <w:t>4.</w:t>
      </w:r>
      <w:r w:rsidR="00EE117C" w:rsidRPr="00F01E5C">
        <w:rPr>
          <w:rFonts w:ascii="Century Gothic" w:hAnsi="Century Gothic"/>
          <w:sz w:val="22"/>
          <w:szCs w:val="20"/>
        </w:rPr>
        <w:tab/>
      </w:r>
      <w:r w:rsidRPr="00F01E5C">
        <w:rPr>
          <w:rFonts w:ascii="Century Gothic" w:hAnsi="Century Gothic"/>
          <w:sz w:val="22"/>
          <w:szCs w:val="20"/>
        </w:rPr>
        <w:t>There were no outstanding actions to discuss from any matters arising from the last meeting</w:t>
      </w:r>
      <w:r>
        <w:rPr>
          <w:rFonts w:ascii="Century Gothic" w:hAnsi="Century Gothic"/>
          <w:sz w:val="22"/>
          <w:szCs w:val="20"/>
        </w:rPr>
        <w:t>.</w:t>
      </w:r>
    </w:p>
    <w:p w14:paraId="3732E78D" w14:textId="36E9E709" w:rsidR="00EE117C" w:rsidRDefault="00EE117C" w:rsidP="00052A60">
      <w:pPr>
        <w:ind w:left="1440" w:right="-86" w:hanging="1440"/>
        <w:rPr>
          <w:rFonts w:ascii="Century Gothic" w:hAnsi="Century Gothic"/>
          <w:sz w:val="22"/>
          <w:szCs w:val="20"/>
        </w:rPr>
      </w:pPr>
    </w:p>
    <w:p w14:paraId="465123CE" w14:textId="49705E7C" w:rsidR="00EE117C" w:rsidRDefault="00F01E5C" w:rsidP="00052A60">
      <w:pPr>
        <w:ind w:left="1440" w:right="-86" w:hanging="1440"/>
        <w:rPr>
          <w:rFonts w:ascii="Century Gothic" w:hAnsi="Century Gothic"/>
          <w:sz w:val="22"/>
          <w:szCs w:val="20"/>
        </w:rPr>
      </w:pPr>
      <w:r>
        <w:rPr>
          <w:rFonts w:ascii="Century Gothic" w:hAnsi="Century Gothic"/>
          <w:sz w:val="22"/>
          <w:szCs w:val="20"/>
        </w:rPr>
        <w:t>5.</w:t>
      </w:r>
      <w:r w:rsidR="00EE117C">
        <w:rPr>
          <w:rFonts w:ascii="Century Gothic" w:hAnsi="Century Gothic"/>
          <w:sz w:val="22"/>
          <w:szCs w:val="20"/>
        </w:rPr>
        <w:tab/>
      </w:r>
      <w:r>
        <w:rPr>
          <w:rFonts w:ascii="Century Gothic" w:hAnsi="Century Gothic"/>
          <w:sz w:val="22"/>
          <w:szCs w:val="20"/>
        </w:rPr>
        <w:t>Defibrillator update received and checks are all up to date as per the weekly rota.</w:t>
      </w:r>
    </w:p>
    <w:p w14:paraId="073AADD5" w14:textId="712B65CB" w:rsidR="00EE117C" w:rsidRDefault="00EE117C" w:rsidP="00052A60">
      <w:pPr>
        <w:ind w:left="1440" w:right="-86" w:hanging="1440"/>
        <w:rPr>
          <w:rFonts w:ascii="Century Gothic" w:hAnsi="Century Gothic"/>
          <w:sz w:val="22"/>
          <w:szCs w:val="20"/>
        </w:rPr>
      </w:pPr>
    </w:p>
    <w:p w14:paraId="6C925970" w14:textId="1DC51BF8" w:rsidR="00F01E5C" w:rsidRDefault="00F01E5C" w:rsidP="003A3EFB">
      <w:pPr>
        <w:ind w:left="1440" w:right="-86" w:hanging="1440"/>
        <w:rPr>
          <w:rFonts w:ascii="Century Gothic" w:hAnsi="Century Gothic"/>
          <w:sz w:val="22"/>
          <w:szCs w:val="20"/>
        </w:rPr>
      </w:pPr>
      <w:r>
        <w:rPr>
          <w:rFonts w:ascii="Century Gothic" w:hAnsi="Century Gothic"/>
          <w:sz w:val="22"/>
          <w:szCs w:val="20"/>
        </w:rPr>
        <w:t>6.</w:t>
      </w:r>
      <w:r>
        <w:rPr>
          <w:rFonts w:ascii="Century Gothic" w:hAnsi="Century Gothic"/>
          <w:sz w:val="22"/>
          <w:szCs w:val="20"/>
        </w:rPr>
        <w:tab/>
        <w:t>Reviewed revised Parish Plan Grant</w:t>
      </w:r>
      <w:r w:rsidR="003A3EFB">
        <w:rPr>
          <w:rFonts w:ascii="Century Gothic" w:hAnsi="Century Gothic"/>
          <w:sz w:val="22"/>
          <w:szCs w:val="20"/>
        </w:rPr>
        <w:t xml:space="preserve"> (£2866.54)</w:t>
      </w:r>
      <w:r>
        <w:rPr>
          <w:rFonts w:ascii="Century Gothic" w:hAnsi="Century Gothic"/>
          <w:sz w:val="22"/>
          <w:szCs w:val="20"/>
        </w:rPr>
        <w:t>, comments as follows:</w:t>
      </w:r>
    </w:p>
    <w:p w14:paraId="28ED1D66" w14:textId="7BACD802" w:rsidR="00EE117C" w:rsidRDefault="00F01E5C" w:rsidP="00F01E5C">
      <w:pPr>
        <w:pStyle w:val="ListParagraph"/>
        <w:numPr>
          <w:ilvl w:val="0"/>
          <w:numId w:val="39"/>
        </w:numPr>
        <w:ind w:right="-86"/>
        <w:rPr>
          <w:rFonts w:ascii="Century Gothic" w:hAnsi="Century Gothic"/>
          <w:sz w:val="22"/>
          <w:szCs w:val="20"/>
        </w:rPr>
      </w:pPr>
      <w:r>
        <w:rPr>
          <w:rFonts w:ascii="Century Gothic" w:hAnsi="Century Gothic"/>
          <w:sz w:val="22"/>
          <w:szCs w:val="20"/>
        </w:rPr>
        <w:t xml:space="preserve">Salt bin replacement is for The Glebe. Agreed Clerk will obtain quote for replacement to mirror other bin in the village &amp; share the cost for approval. </w:t>
      </w:r>
    </w:p>
    <w:p w14:paraId="486919F7" w14:textId="73A9EC69" w:rsidR="00F01E5C" w:rsidRDefault="00F01E5C" w:rsidP="00F01E5C">
      <w:pPr>
        <w:pStyle w:val="ListParagraph"/>
        <w:numPr>
          <w:ilvl w:val="0"/>
          <w:numId w:val="39"/>
        </w:numPr>
        <w:ind w:right="-86"/>
        <w:rPr>
          <w:rFonts w:ascii="Century Gothic" w:hAnsi="Century Gothic"/>
          <w:sz w:val="22"/>
          <w:szCs w:val="20"/>
        </w:rPr>
      </w:pPr>
      <w:r>
        <w:rPr>
          <w:rFonts w:ascii="Century Gothic" w:hAnsi="Century Gothic"/>
          <w:sz w:val="22"/>
          <w:szCs w:val="20"/>
        </w:rPr>
        <w:t>Amended playground sign has been ordered &amp; will be delivered to the clerk in August (cost £221.07).</w:t>
      </w:r>
    </w:p>
    <w:p w14:paraId="095E435E" w14:textId="3D91592B" w:rsidR="00F01E5C" w:rsidRDefault="00F01E5C" w:rsidP="00F01E5C">
      <w:pPr>
        <w:pStyle w:val="ListParagraph"/>
        <w:numPr>
          <w:ilvl w:val="0"/>
          <w:numId w:val="39"/>
        </w:numPr>
        <w:ind w:right="-86"/>
        <w:rPr>
          <w:rFonts w:ascii="Century Gothic" w:hAnsi="Century Gothic"/>
          <w:sz w:val="22"/>
          <w:szCs w:val="20"/>
        </w:rPr>
      </w:pPr>
      <w:r>
        <w:rPr>
          <w:rFonts w:ascii="Century Gothic" w:hAnsi="Century Gothic"/>
          <w:sz w:val="22"/>
          <w:szCs w:val="20"/>
        </w:rPr>
        <w:t>Additional litter bin to be placed on hold for time bein</w:t>
      </w:r>
      <w:r w:rsidR="00D86F7A">
        <w:rPr>
          <w:rFonts w:ascii="Century Gothic" w:hAnsi="Century Gothic"/>
          <w:sz w:val="22"/>
          <w:szCs w:val="20"/>
        </w:rPr>
        <w:t>g.</w:t>
      </w:r>
    </w:p>
    <w:p w14:paraId="2E50FA95" w14:textId="70D2F59B" w:rsidR="00F01E5C" w:rsidRDefault="00F01E5C" w:rsidP="00F01E5C">
      <w:pPr>
        <w:pStyle w:val="ListParagraph"/>
        <w:numPr>
          <w:ilvl w:val="0"/>
          <w:numId w:val="39"/>
        </w:numPr>
        <w:ind w:right="-86"/>
        <w:rPr>
          <w:rFonts w:ascii="Century Gothic" w:hAnsi="Century Gothic"/>
          <w:sz w:val="22"/>
          <w:szCs w:val="20"/>
        </w:rPr>
      </w:pPr>
      <w:r>
        <w:rPr>
          <w:rFonts w:ascii="Century Gothic" w:hAnsi="Century Gothic"/>
          <w:sz w:val="22"/>
          <w:szCs w:val="20"/>
        </w:rPr>
        <w:t>Playground remedial works already completed &amp; all agreed we are happy with standard of work (cost £2327.60)</w:t>
      </w:r>
    </w:p>
    <w:p w14:paraId="741EA84D" w14:textId="3D558DB6" w:rsidR="00F01E5C" w:rsidRPr="00F01E5C" w:rsidRDefault="00F01E5C" w:rsidP="00F01E5C">
      <w:pPr>
        <w:ind w:left="1440" w:right="-86"/>
        <w:rPr>
          <w:rFonts w:ascii="Century Gothic" w:hAnsi="Century Gothic"/>
          <w:sz w:val="22"/>
          <w:szCs w:val="20"/>
        </w:rPr>
      </w:pPr>
      <w:r>
        <w:rPr>
          <w:rFonts w:ascii="Century Gothic" w:hAnsi="Century Gothic"/>
          <w:sz w:val="22"/>
          <w:szCs w:val="20"/>
        </w:rPr>
        <w:t>Total spend from grant £2548.67, amount remaining to spend £</w:t>
      </w:r>
      <w:r w:rsidR="003A3EFB">
        <w:rPr>
          <w:rFonts w:ascii="Century Gothic" w:hAnsi="Century Gothic"/>
          <w:sz w:val="22"/>
          <w:szCs w:val="20"/>
        </w:rPr>
        <w:t>317.87.</w:t>
      </w:r>
    </w:p>
    <w:p w14:paraId="53EBF560" w14:textId="3A2584BF" w:rsidR="000E0634" w:rsidRDefault="003A3EFB" w:rsidP="003A3EFB">
      <w:pPr>
        <w:ind w:left="1440" w:right="-86" w:hanging="1440"/>
        <w:rPr>
          <w:rFonts w:ascii="Century Gothic" w:hAnsi="Century Gothic"/>
          <w:sz w:val="22"/>
          <w:szCs w:val="20"/>
        </w:rPr>
      </w:pPr>
      <w:r>
        <w:rPr>
          <w:rFonts w:ascii="Century Gothic" w:hAnsi="Century Gothic"/>
          <w:sz w:val="22"/>
          <w:szCs w:val="20"/>
        </w:rPr>
        <w:lastRenderedPageBreak/>
        <w:t xml:space="preserve">7. </w:t>
      </w:r>
      <w:r>
        <w:rPr>
          <w:rFonts w:ascii="Century Gothic" w:hAnsi="Century Gothic"/>
          <w:sz w:val="22"/>
          <w:szCs w:val="20"/>
        </w:rPr>
        <w:tab/>
        <w:t>Future grant for footpath remedial works was discussed. It was agreed we need to wait until we have received a proposal from Chris Owens before we can move forward with any quotations. Cllr. Kate Walters is already in touch with Chris.</w:t>
      </w:r>
    </w:p>
    <w:p w14:paraId="74C355BC" w14:textId="77777777" w:rsidR="003A3EFB" w:rsidRDefault="003A3EFB" w:rsidP="003A3EFB">
      <w:pPr>
        <w:ind w:left="1440" w:right="-86" w:hanging="1440"/>
        <w:rPr>
          <w:rFonts w:ascii="Century Gothic" w:hAnsi="Century Gothic"/>
          <w:sz w:val="22"/>
          <w:szCs w:val="20"/>
        </w:rPr>
      </w:pPr>
    </w:p>
    <w:p w14:paraId="6151B4FA" w14:textId="51FB7F7E" w:rsidR="003A3EFB" w:rsidRDefault="003A3EFB" w:rsidP="003A3EFB">
      <w:pPr>
        <w:ind w:left="1440" w:right="-86" w:hanging="1440"/>
        <w:rPr>
          <w:rFonts w:ascii="Century Gothic" w:hAnsi="Century Gothic"/>
          <w:sz w:val="22"/>
          <w:szCs w:val="20"/>
        </w:rPr>
      </w:pPr>
      <w:r>
        <w:rPr>
          <w:rFonts w:ascii="Century Gothic" w:hAnsi="Century Gothic"/>
          <w:sz w:val="22"/>
          <w:szCs w:val="20"/>
        </w:rPr>
        <w:t xml:space="preserve">8. </w:t>
      </w:r>
      <w:r>
        <w:rPr>
          <w:rFonts w:ascii="Century Gothic" w:hAnsi="Century Gothic"/>
          <w:sz w:val="22"/>
          <w:szCs w:val="20"/>
        </w:rPr>
        <w:tab/>
        <w:t>Banking &amp; authority changes were discussed. Clerk advised reconciliation will be taking place next month after Rialtas training is complete &amp; authority changes have been processed through Unity Trust.</w:t>
      </w:r>
    </w:p>
    <w:p w14:paraId="5A8CF2A3" w14:textId="77777777" w:rsidR="003A3EFB" w:rsidRDefault="003A3EFB" w:rsidP="003A3EFB">
      <w:pPr>
        <w:ind w:left="1440" w:right="-86" w:hanging="1440"/>
        <w:rPr>
          <w:rFonts w:ascii="Century Gothic" w:hAnsi="Century Gothic"/>
          <w:sz w:val="22"/>
          <w:szCs w:val="20"/>
        </w:rPr>
      </w:pPr>
    </w:p>
    <w:p w14:paraId="37941F72" w14:textId="39C54203" w:rsidR="003A3EFB" w:rsidRDefault="003A3EFB" w:rsidP="003A3EFB">
      <w:pPr>
        <w:ind w:left="1440" w:right="-86" w:hanging="1440"/>
        <w:rPr>
          <w:rFonts w:ascii="Century Gothic" w:hAnsi="Century Gothic"/>
          <w:sz w:val="22"/>
          <w:szCs w:val="20"/>
        </w:rPr>
      </w:pPr>
      <w:r>
        <w:rPr>
          <w:rFonts w:ascii="Century Gothic" w:hAnsi="Century Gothic"/>
          <w:sz w:val="22"/>
          <w:szCs w:val="20"/>
        </w:rPr>
        <w:t xml:space="preserve">9. </w:t>
      </w:r>
      <w:r>
        <w:rPr>
          <w:rFonts w:ascii="Century Gothic" w:hAnsi="Century Gothic"/>
          <w:sz w:val="22"/>
          <w:szCs w:val="20"/>
        </w:rPr>
        <w:tab/>
        <w:t>The closure of Streatley Hill in July for four weeks was discussed and the impact this will have on our residents. It was agreed that there is little we can do</w:t>
      </w:r>
      <w:r w:rsidR="0060048C">
        <w:rPr>
          <w:rFonts w:ascii="Century Gothic" w:hAnsi="Century Gothic"/>
          <w:sz w:val="22"/>
          <w:szCs w:val="20"/>
        </w:rPr>
        <w:t xml:space="preserve"> and that it</w:t>
      </w:r>
      <w:r>
        <w:rPr>
          <w:rFonts w:ascii="Century Gothic" w:hAnsi="Century Gothic"/>
          <w:sz w:val="22"/>
          <w:szCs w:val="20"/>
        </w:rPr>
        <w:t xml:space="preserve"> is beneficial that these works are carried out whilst the local schools are closed. Any resident queries should be directed to </w:t>
      </w:r>
      <w:r w:rsidR="0060048C">
        <w:rPr>
          <w:rFonts w:ascii="Century Gothic" w:hAnsi="Century Gothic"/>
          <w:sz w:val="22"/>
          <w:szCs w:val="20"/>
        </w:rPr>
        <w:t>SNG on 0800 912 1700.</w:t>
      </w:r>
    </w:p>
    <w:p w14:paraId="3244718B" w14:textId="77777777" w:rsidR="0060048C" w:rsidRDefault="0060048C" w:rsidP="003A3EFB">
      <w:pPr>
        <w:ind w:left="1440" w:right="-86" w:hanging="1440"/>
        <w:rPr>
          <w:rFonts w:ascii="Century Gothic" w:hAnsi="Century Gothic"/>
          <w:sz w:val="22"/>
          <w:szCs w:val="20"/>
        </w:rPr>
      </w:pPr>
    </w:p>
    <w:p w14:paraId="63E55275" w14:textId="06E623AD" w:rsidR="000E0634" w:rsidRDefault="0060048C" w:rsidP="00052A60">
      <w:pPr>
        <w:ind w:left="1440" w:right="-86" w:hanging="1440"/>
        <w:rPr>
          <w:rFonts w:ascii="Century Gothic" w:hAnsi="Century Gothic"/>
          <w:sz w:val="22"/>
          <w:szCs w:val="20"/>
        </w:rPr>
      </w:pPr>
      <w:r>
        <w:rPr>
          <w:rFonts w:ascii="Century Gothic" w:hAnsi="Century Gothic"/>
          <w:sz w:val="22"/>
          <w:szCs w:val="20"/>
        </w:rPr>
        <w:t xml:space="preserve">10. </w:t>
      </w:r>
      <w:r>
        <w:rPr>
          <w:rFonts w:ascii="Century Gothic" w:hAnsi="Century Gothic"/>
          <w:sz w:val="22"/>
          <w:szCs w:val="20"/>
        </w:rPr>
        <w:tab/>
        <w:t>Overhanging vegetation on footpaths and roads was discussed. It was agreed that the Clerk would write to residents whos</w:t>
      </w:r>
      <w:r w:rsidR="00CC3AC4">
        <w:rPr>
          <w:rFonts w:ascii="Century Gothic" w:hAnsi="Century Gothic"/>
          <w:sz w:val="22"/>
          <w:szCs w:val="20"/>
        </w:rPr>
        <w:t>e</w:t>
      </w:r>
      <w:r>
        <w:rPr>
          <w:rFonts w:ascii="Century Gothic" w:hAnsi="Century Gothic"/>
          <w:sz w:val="22"/>
          <w:szCs w:val="20"/>
        </w:rPr>
        <w:t xml:space="preserve"> overgrowth may be impacting safety on the roads. It was also agreed that the Clerk would follow up West Berks Council in relation to recent road safety reports from residents.</w:t>
      </w:r>
    </w:p>
    <w:p w14:paraId="32FFB414" w14:textId="16AC2296" w:rsidR="000E0634" w:rsidRDefault="000E0634" w:rsidP="00052A60">
      <w:pPr>
        <w:ind w:left="1440" w:right="-86" w:hanging="1440"/>
        <w:rPr>
          <w:rFonts w:ascii="Century Gothic" w:hAnsi="Century Gothic"/>
          <w:sz w:val="22"/>
          <w:szCs w:val="20"/>
        </w:rPr>
      </w:pPr>
    </w:p>
    <w:p w14:paraId="64B77FC3" w14:textId="704B98C2" w:rsidR="000E0634" w:rsidRDefault="0060048C" w:rsidP="00052A60">
      <w:pPr>
        <w:ind w:left="1440" w:right="-86" w:hanging="1440"/>
        <w:rPr>
          <w:rFonts w:ascii="Century Gothic" w:hAnsi="Century Gothic"/>
          <w:sz w:val="22"/>
          <w:szCs w:val="20"/>
        </w:rPr>
      </w:pPr>
      <w:r>
        <w:rPr>
          <w:rFonts w:ascii="Century Gothic" w:hAnsi="Century Gothic"/>
          <w:sz w:val="22"/>
          <w:szCs w:val="20"/>
        </w:rPr>
        <w:t xml:space="preserve">11. </w:t>
      </w:r>
      <w:r>
        <w:rPr>
          <w:rFonts w:ascii="Century Gothic" w:hAnsi="Century Gothic"/>
          <w:sz w:val="22"/>
          <w:szCs w:val="20"/>
        </w:rPr>
        <w:tab/>
        <w:t>The future use of Shoulder of Mutton village green was discussed. It was agreed that the Clerk would seek absolute confirmation from land registry that Aldworth Parish own the land, prior to carrying out any further investigations on the future use of the land.</w:t>
      </w:r>
    </w:p>
    <w:p w14:paraId="2FF5ED13" w14:textId="23F6FC7E" w:rsidR="000E0634" w:rsidRDefault="000E0634" w:rsidP="000E0634">
      <w:pPr>
        <w:ind w:right="-86"/>
        <w:rPr>
          <w:rFonts w:ascii="Century Gothic" w:hAnsi="Century Gothic"/>
          <w:sz w:val="22"/>
          <w:szCs w:val="20"/>
        </w:rPr>
      </w:pPr>
    </w:p>
    <w:p w14:paraId="17C26896" w14:textId="0915931E" w:rsidR="0060048C" w:rsidRDefault="0060048C" w:rsidP="0060048C">
      <w:pPr>
        <w:ind w:left="1440" w:right="-86" w:hanging="1440"/>
        <w:rPr>
          <w:rFonts w:ascii="Century Gothic" w:hAnsi="Century Gothic"/>
          <w:sz w:val="22"/>
          <w:szCs w:val="20"/>
        </w:rPr>
      </w:pPr>
      <w:r>
        <w:rPr>
          <w:rFonts w:ascii="Century Gothic" w:hAnsi="Century Gothic"/>
          <w:sz w:val="22"/>
          <w:szCs w:val="20"/>
        </w:rPr>
        <w:t xml:space="preserve">12. </w:t>
      </w:r>
      <w:r>
        <w:rPr>
          <w:rFonts w:ascii="Century Gothic" w:hAnsi="Century Gothic"/>
          <w:sz w:val="22"/>
          <w:szCs w:val="20"/>
        </w:rPr>
        <w:tab/>
        <w:t>The printing of the new village photograph was discussed. The Clerk will contact both The Bell &amp; The Four Points to ensure they would like a copy to display prior to obtaining quotes for printing. Cllr. Graham Rutter agreed to measure the existing photographs in the village hall.</w:t>
      </w:r>
    </w:p>
    <w:p w14:paraId="61061AB4" w14:textId="1BB9AA29" w:rsidR="000E0634" w:rsidRDefault="000E0634" w:rsidP="00FC663D">
      <w:pPr>
        <w:ind w:left="720" w:right="-86" w:hanging="720"/>
        <w:rPr>
          <w:rFonts w:ascii="Century Gothic" w:hAnsi="Century Gothic"/>
          <w:sz w:val="22"/>
          <w:szCs w:val="20"/>
        </w:rPr>
      </w:pPr>
    </w:p>
    <w:p w14:paraId="6D0680C1" w14:textId="298BEFC6" w:rsidR="0060048C" w:rsidRDefault="0060048C" w:rsidP="0060048C">
      <w:pPr>
        <w:ind w:left="1440" w:right="-86" w:hanging="1440"/>
        <w:rPr>
          <w:rFonts w:ascii="Century Gothic" w:hAnsi="Century Gothic"/>
          <w:sz w:val="22"/>
          <w:szCs w:val="20"/>
        </w:rPr>
      </w:pPr>
      <w:r>
        <w:rPr>
          <w:rFonts w:ascii="Century Gothic" w:hAnsi="Century Gothic"/>
          <w:sz w:val="22"/>
          <w:szCs w:val="20"/>
        </w:rPr>
        <w:t xml:space="preserve">13. </w:t>
      </w:r>
      <w:r>
        <w:rPr>
          <w:rFonts w:ascii="Century Gothic" w:hAnsi="Century Gothic"/>
          <w:sz w:val="22"/>
          <w:szCs w:val="20"/>
        </w:rPr>
        <w:tab/>
        <w:t>The hosting of a Thames Valley</w:t>
      </w:r>
      <w:r w:rsidR="00CC3AC4">
        <w:rPr>
          <w:rFonts w:ascii="Century Gothic" w:hAnsi="Century Gothic"/>
          <w:sz w:val="22"/>
          <w:szCs w:val="20"/>
        </w:rPr>
        <w:t xml:space="preserve"> Police</w:t>
      </w:r>
      <w:r>
        <w:rPr>
          <w:rFonts w:ascii="Century Gothic" w:hAnsi="Century Gothic"/>
          <w:sz w:val="22"/>
          <w:szCs w:val="20"/>
        </w:rPr>
        <w:t xml:space="preserve"> drop in session was discussed and the 29</w:t>
      </w:r>
      <w:r w:rsidRPr="0060048C">
        <w:rPr>
          <w:rFonts w:ascii="Century Gothic" w:hAnsi="Century Gothic"/>
          <w:sz w:val="22"/>
          <w:szCs w:val="20"/>
          <w:vertAlign w:val="superscript"/>
        </w:rPr>
        <w:t>th</w:t>
      </w:r>
      <w:r>
        <w:rPr>
          <w:rFonts w:ascii="Century Gothic" w:hAnsi="Century Gothic"/>
          <w:sz w:val="22"/>
          <w:szCs w:val="20"/>
        </w:rPr>
        <w:t xml:space="preserve"> July was provisionally agreed. Cllr. Walters will speak to the organiser of the Saturday market to confirm.</w:t>
      </w:r>
    </w:p>
    <w:p w14:paraId="18675BDF" w14:textId="52B63D1D" w:rsidR="000E0634" w:rsidRDefault="000E0634" w:rsidP="000E0634">
      <w:pPr>
        <w:ind w:right="-86"/>
        <w:rPr>
          <w:rFonts w:ascii="Century Gothic" w:hAnsi="Century Gothic"/>
          <w:sz w:val="22"/>
          <w:szCs w:val="20"/>
        </w:rPr>
      </w:pPr>
    </w:p>
    <w:p w14:paraId="34536D35" w14:textId="0BEA8443" w:rsidR="000E0634" w:rsidRDefault="0060048C" w:rsidP="0060048C">
      <w:pPr>
        <w:ind w:left="1440" w:right="-86" w:hanging="1440"/>
        <w:rPr>
          <w:rFonts w:ascii="Century Gothic" w:hAnsi="Century Gothic"/>
          <w:sz w:val="22"/>
          <w:szCs w:val="20"/>
        </w:rPr>
      </w:pPr>
      <w:r>
        <w:rPr>
          <w:rFonts w:ascii="Century Gothic" w:hAnsi="Century Gothic"/>
          <w:sz w:val="22"/>
          <w:szCs w:val="20"/>
        </w:rPr>
        <w:t xml:space="preserve">14. </w:t>
      </w:r>
      <w:r>
        <w:rPr>
          <w:rFonts w:ascii="Century Gothic" w:hAnsi="Century Gothic"/>
          <w:sz w:val="22"/>
          <w:szCs w:val="20"/>
        </w:rPr>
        <w:tab/>
        <w:t>Future training of the Clerk was agreed and the Clerk will follow this up with a proposal.</w:t>
      </w:r>
      <w:r w:rsidR="000E0634">
        <w:rPr>
          <w:rFonts w:ascii="Century Gothic" w:hAnsi="Century Gothic"/>
          <w:sz w:val="22"/>
          <w:szCs w:val="20"/>
        </w:rPr>
        <w:tab/>
      </w:r>
    </w:p>
    <w:p w14:paraId="4BFE7D03" w14:textId="77777777" w:rsidR="0060048C" w:rsidRDefault="0060048C" w:rsidP="0060048C">
      <w:pPr>
        <w:ind w:left="1440" w:right="-86" w:hanging="1440"/>
        <w:rPr>
          <w:rFonts w:ascii="Century Gothic" w:hAnsi="Century Gothic"/>
          <w:sz w:val="22"/>
          <w:szCs w:val="20"/>
        </w:rPr>
      </w:pPr>
    </w:p>
    <w:p w14:paraId="3A20E938" w14:textId="5A3974AA" w:rsidR="0060048C" w:rsidRDefault="0060048C" w:rsidP="0060048C">
      <w:pPr>
        <w:ind w:left="1440" w:right="-86" w:hanging="1440"/>
        <w:rPr>
          <w:rFonts w:ascii="Century Gothic" w:hAnsi="Century Gothic"/>
          <w:sz w:val="22"/>
          <w:szCs w:val="20"/>
        </w:rPr>
      </w:pPr>
      <w:r>
        <w:rPr>
          <w:rFonts w:ascii="Century Gothic" w:hAnsi="Century Gothic"/>
          <w:sz w:val="22"/>
          <w:szCs w:val="20"/>
        </w:rPr>
        <w:t xml:space="preserve">15. </w:t>
      </w:r>
      <w:r>
        <w:rPr>
          <w:rFonts w:ascii="Century Gothic" w:hAnsi="Century Gothic"/>
          <w:sz w:val="22"/>
          <w:szCs w:val="20"/>
        </w:rPr>
        <w:tab/>
        <w:t>Other matters discussed were:</w:t>
      </w:r>
    </w:p>
    <w:p w14:paraId="79F34E48" w14:textId="06114E29" w:rsidR="0060048C" w:rsidRDefault="0060048C" w:rsidP="0060048C">
      <w:pPr>
        <w:pStyle w:val="ListParagraph"/>
        <w:numPr>
          <w:ilvl w:val="0"/>
          <w:numId w:val="40"/>
        </w:numPr>
        <w:ind w:right="-86"/>
        <w:rPr>
          <w:rFonts w:ascii="Century Gothic" w:hAnsi="Century Gothic"/>
          <w:sz w:val="22"/>
          <w:szCs w:val="20"/>
        </w:rPr>
      </w:pPr>
      <w:r>
        <w:rPr>
          <w:rFonts w:ascii="Century Gothic" w:hAnsi="Century Gothic"/>
          <w:sz w:val="22"/>
          <w:szCs w:val="20"/>
        </w:rPr>
        <w:t>The website &amp; how we can utilise it better to share events.</w:t>
      </w:r>
    </w:p>
    <w:p w14:paraId="358540A7" w14:textId="24665D2D" w:rsidR="0060048C" w:rsidRDefault="0060048C" w:rsidP="0060048C">
      <w:pPr>
        <w:pStyle w:val="ListParagraph"/>
        <w:numPr>
          <w:ilvl w:val="0"/>
          <w:numId w:val="40"/>
        </w:numPr>
        <w:ind w:right="-86"/>
        <w:rPr>
          <w:rFonts w:ascii="Century Gothic" w:hAnsi="Century Gothic"/>
          <w:sz w:val="22"/>
          <w:szCs w:val="20"/>
        </w:rPr>
      </w:pPr>
      <w:r>
        <w:rPr>
          <w:rFonts w:ascii="Century Gothic" w:hAnsi="Century Gothic"/>
          <w:sz w:val="22"/>
          <w:szCs w:val="20"/>
        </w:rPr>
        <w:t>The organising of a Christmas party or event.</w:t>
      </w:r>
    </w:p>
    <w:p w14:paraId="015DD58E" w14:textId="1EE077F3" w:rsidR="0060048C" w:rsidRPr="0060048C" w:rsidRDefault="0060048C" w:rsidP="0060048C">
      <w:pPr>
        <w:pStyle w:val="ListParagraph"/>
        <w:numPr>
          <w:ilvl w:val="0"/>
          <w:numId w:val="40"/>
        </w:numPr>
        <w:ind w:right="-86"/>
        <w:rPr>
          <w:rFonts w:ascii="Century Gothic" w:hAnsi="Century Gothic"/>
          <w:sz w:val="22"/>
          <w:szCs w:val="20"/>
        </w:rPr>
      </w:pPr>
      <w:r>
        <w:rPr>
          <w:rFonts w:ascii="Century Gothic" w:hAnsi="Century Gothic"/>
          <w:sz w:val="22"/>
          <w:szCs w:val="20"/>
        </w:rPr>
        <w:t>The amendment of the Clerk’s address on insurance documentation.</w:t>
      </w:r>
    </w:p>
    <w:p w14:paraId="49907232" w14:textId="4579D58F" w:rsidR="000E0634" w:rsidRDefault="000E0634" w:rsidP="000E0634">
      <w:pPr>
        <w:ind w:right="-86"/>
        <w:rPr>
          <w:rFonts w:ascii="Century Gothic" w:hAnsi="Century Gothic"/>
          <w:sz w:val="22"/>
          <w:szCs w:val="20"/>
        </w:rPr>
      </w:pPr>
    </w:p>
    <w:p w14:paraId="11BD11FE" w14:textId="77777777" w:rsidR="009134AB" w:rsidRDefault="009134AB" w:rsidP="00642CE3">
      <w:pPr>
        <w:ind w:right="-86"/>
        <w:rPr>
          <w:rFonts w:ascii="Century Gothic" w:hAnsi="Century Gothic"/>
          <w:sz w:val="22"/>
          <w:szCs w:val="20"/>
        </w:rPr>
      </w:pPr>
    </w:p>
    <w:p w14:paraId="4BFDDE28" w14:textId="63BF11B3" w:rsidR="004166CE" w:rsidRDefault="00370457" w:rsidP="004166CE">
      <w:pPr>
        <w:ind w:right="-86"/>
        <w:rPr>
          <w:rFonts w:ascii="Century Gothic" w:hAnsi="Century Gothic"/>
          <w:sz w:val="22"/>
          <w:szCs w:val="20"/>
        </w:rPr>
      </w:pPr>
      <w:r>
        <w:rPr>
          <w:rFonts w:ascii="Century Gothic" w:hAnsi="Century Gothic"/>
          <w:sz w:val="22"/>
          <w:szCs w:val="20"/>
        </w:rPr>
        <w:t xml:space="preserve">With there being no further business to discuss, </w:t>
      </w:r>
      <w:r w:rsidR="000B4677">
        <w:rPr>
          <w:rFonts w:ascii="Century Gothic" w:hAnsi="Century Gothic"/>
          <w:sz w:val="22"/>
          <w:szCs w:val="20"/>
        </w:rPr>
        <w:t xml:space="preserve">Cllr. </w:t>
      </w:r>
      <w:r w:rsidR="00B9231F">
        <w:rPr>
          <w:rFonts w:ascii="Century Gothic" w:hAnsi="Century Gothic"/>
          <w:sz w:val="22"/>
          <w:szCs w:val="20"/>
        </w:rPr>
        <w:t>Walters</w:t>
      </w:r>
      <w:r w:rsidR="000B4677">
        <w:rPr>
          <w:rFonts w:ascii="Century Gothic" w:hAnsi="Century Gothic"/>
          <w:sz w:val="22"/>
          <w:szCs w:val="20"/>
        </w:rPr>
        <w:t xml:space="preserve"> thanked everyone for attending and the meeting ended at</w:t>
      </w:r>
      <w:r w:rsidR="0060048C">
        <w:rPr>
          <w:rFonts w:ascii="Century Gothic" w:hAnsi="Century Gothic"/>
          <w:sz w:val="22"/>
          <w:szCs w:val="20"/>
        </w:rPr>
        <w:t xml:space="preserve"> 20.56</w:t>
      </w:r>
      <w:r w:rsidR="000B4677">
        <w:rPr>
          <w:rFonts w:ascii="Century Gothic" w:hAnsi="Century Gothic"/>
          <w:sz w:val="22"/>
          <w:szCs w:val="20"/>
        </w:rPr>
        <w:t>pm.</w:t>
      </w:r>
      <w:r w:rsidR="00B65EA2">
        <w:rPr>
          <w:rFonts w:ascii="Century Gothic" w:hAnsi="Century Gothic"/>
          <w:sz w:val="22"/>
          <w:szCs w:val="20"/>
        </w:rPr>
        <w:br/>
      </w:r>
    </w:p>
    <w:p w14:paraId="7FBA3A5D" w14:textId="5BB9E905" w:rsidR="00D036D3" w:rsidRDefault="00D036D3" w:rsidP="00D036D3">
      <w:pPr>
        <w:ind w:right="-86"/>
        <w:rPr>
          <w:rFonts w:ascii="Century Gothic" w:hAnsi="Century Gothic"/>
          <w:sz w:val="22"/>
          <w:szCs w:val="20"/>
        </w:rPr>
      </w:pPr>
      <w:r>
        <w:rPr>
          <w:rFonts w:ascii="Century Gothic" w:hAnsi="Century Gothic"/>
          <w:sz w:val="22"/>
          <w:szCs w:val="20"/>
        </w:rPr>
        <w:t>Signed: …………………………………………………………….</w:t>
      </w:r>
    </w:p>
    <w:p w14:paraId="062D3CC9" w14:textId="1081A7F1" w:rsidR="00D036D3" w:rsidRDefault="00D036D3" w:rsidP="00D036D3">
      <w:pPr>
        <w:ind w:right="-86"/>
        <w:rPr>
          <w:rFonts w:ascii="Century Gothic" w:hAnsi="Century Gothic"/>
          <w:sz w:val="22"/>
          <w:szCs w:val="20"/>
        </w:rPr>
      </w:pPr>
    </w:p>
    <w:p w14:paraId="59146F83" w14:textId="28A9B68C" w:rsidR="00D036D3" w:rsidRDefault="00D036D3" w:rsidP="00D036D3">
      <w:pPr>
        <w:ind w:right="-86"/>
        <w:rPr>
          <w:rFonts w:ascii="Century Gothic" w:hAnsi="Century Gothic"/>
          <w:sz w:val="22"/>
          <w:szCs w:val="20"/>
        </w:rPr>
      </w:pPr>
      <w:r>
        <w:rPr>
          <w:rFonts w:ascii="Century Gothic" w:hAnsi="Century Gothic"/>
          <w:sz w:val="22"/>
          <w:szCs w:val="20"/>
        </w:rPr>
        <w:t>Position: ……………………………………………………………</w:t>
      </w:r>
    </w:p>
    <w:p w14:paraId="11CCE91C" w14:textId="7D179F40" w:rsidR="00D036D3" w:rsidRDefault="00D036D3" w:rsidP="00D036D3">
      <w:pPr>
        <w:ind w:right="-86"/>
        <w:rPr>
          <w:rFonts w:ascii="Century Gothic" w:hAnsi="Century Gothic"/>
          <w:sz w:val="22"/>
          <w:szCs w:val="20"/>
        </w:rPr>
      </w:pPr>
    </w:p>
    <w:p w14:paraId="0E45506A" w14:textId="436C5103" w:rsidR="00D036D3" w:rsidRDefault="00D036D3" w:rsidP="00D036D3">
      <w:pPr>
        <w:ind w:right="-86"/>
        <w:rPr>
          <w:rFonts w:ascii="Century Gothic" w:hAnsi="Century Gothic"/>
          <w:sz w:val="22"/>
          <w:szCs w:val="20"/>
        </w:rPr>
      </w:pPr>
      <w:r>
        <w:rPr>
          <w:rFonts w:ascii="Century Gothic" w:hAnsi="Century Gothic"/>
          <w:sz w:val="22"/>
          <w:szCs w:val="20"/>
        </w:rPr>
        <w:t>Date: ……………………………………………………………….</w:t>
      </w:r>
    </w:p>
    <w:p w14:paraId="2D6CCB8A" w14:textId="41C932BE" w:rsidR="005D2B1D" w:rsidRDefault="005D2B1D" w:rsidP="00D036D3">
      <w:pPr>
        <w:ind w:right="-86"/>
        <w:rPr>
          <w:rFonts w:ascii="Century Gothic" w:hAnsi="Century Gothic"/>
          <w:sz w:val="22"/>
          <w:szCs w:val="20"/>
        </w:rPr>
      </w:pPr>
    </w:p>
    <w:p w14:paraId="5EAC730C" w14:textId="0E994F6A" w:rsidR="005D2B1D" w:rsidRDefault="005D2B1D" w:rsidP="00D036D3">
      <w:pPr>
        <w:ind w:right="-86"/>
        <w:rPr>
          <w:rFonts w:ascii="Century Gothic" w:hAnsi="Century Gothic"/>
          <w:sz w:val="22"/>
          <w:szCs w:val="20"/>
        </w:rPr>
      </w:pPr>
    </w:p>
    <w:p w14:paraId="2A884996" w14:textId="35F20A25" w:rsidR="00011F32" w:rsidRDefault="00011F32" w:rsidP="00D036D3">
      <w:pPr>
        <w:ind w:right="-86"/>
        <w:rPr>
          <w:rFonts w:ascii="Century Gothic" w:hAnsi="Century Gothic"/>
          <w:sz w:val="22"/>
          <w:szCs w:val="20"/>
        </w:rPr>
      </w:pPr>
    </w:p>
    <w:p w14:paraId="217C0363" w14:textId="2D9AAD8E" w:rsidR="00011F32" w:rsidRDefault="00011F32" w:rsidP="00D036D3">
      <w:pPr>
        <w:ind w:right="-86"/>
        <w:rPr>
          <w:rFonts w:ascii="Century Gothic" w:hAnsi="Century Gothic"/>
          <w:sz w:val="22"/>
          <w:szCs w:val="20"/>
        </w:rPr>
      </w:pPr>
    </w:p>
    <w:p w14:paraId="2200EA18" w14:textId="77777777" w:rsidR="00011F32" w:rsidRDefault="00011F32" w:rsidP="00D036D3">
      <w:pPr>
        <w:ind w:right="-86"/>
        <w:rPr>
          <w:rFonts w:ascii="Century Gothic" w:hAnsi="Century Gothic"/>
          <w:sz w:val="22"/>
          <w:szCs w:val="20"/>
        </w:rPr>
      </w:pPr>
    </w:p>
    <w:tbl>
      <w:tblPr>
        <w:tblStyle w:val="TableGrid"/>
        <w:tblW w:w="10768" w:type="dxa"/>
        <w:tblLook w:val="04A0" w:firstRow="1" w:lastRow="0" w:firstColumn="1" w:lastColumn="0" w:noHBand="0" w:noVBand="1"/>
      </w:tblPr>
      <w:tblGrid>
        <w:gridCol w:w="785"/>
        <w:gridCol w:w="6865"/>
        <w:gridCol w:w="1417"/>
        <w:gridCol w:w="1701"/>
      </w:tblGrid>
      <w:tr w:rsidR="00B47FDF" w:rsidRPr="00A77645" w14:paraId="59727695" w14:textId="77777777" w:rsidTr="00B65EA2">
        <w:tc>
          <w:tcPr>
            <w:tcW w:w="10768" w:type="dxa"/>
            <w:gridSpan w:val="4"/>
          </w:tcPr>
          <w:p w14:paraId="13DE7D1D" w14:textId="1D504DBC" w:rsidR="00B47FDF" w:rsidRPr="00A77645" w:rsidRDefault="00B47FDF" w:rsidP="00D036D3">
            <w:pPr>
              <w:ind w:right="-86"/>
              <w:rPr>
                <w:rFonts w:ascii="Century Gothic" w:hAnsi="Century Gothic"/>
                <w:b/>
                <w:bCs/>
                <w:sz w:val="20"/>
                <w:szCs w:val="18"/>
              </w:rPr>
            </w:pPr>
            <w:r w:rsidRPr="00A77645">
              <w:rPr>
                <w:rFonts w:ascii="Century Gothic" w:hAnsi="Century Gothic"/>
                <w:b/>
                <w:bCs/>
                <w:sz w:val="20"/>
                <w:szCs w:val="18"/>
              </w:rPr>
              <w:lastRenderedPageBreak/>
              <w:t>Actions from the Meeting:</w:t>
            </w:r>
          </w:p>
        </w:tc>
      </w:tr>
      <w:tr w:rsidR="00B47FDF" w:rsidRPr="00A77645" w14:paraId="75B0D9AF" w14:textId="77777777" w:rsidTr="00B65EA2">
        <w:tc>
          <w:tcPr>
            <w:tcW w:w="785" w:type="dxa"/>
          </w:tcPr>
          <w:p w14:paraId="173C230C" w14:textId="77777777" w:rsidR="00B47FDF" w:rsidRPr="00A77645" w:rsidRDefault="00B47FDF" w:rsidP="00D036D3">
            <w:pPr>
              <w:ind w:right="-86"/>
              <w:rPr>
                <w:rFonts w:ascii="Century Gothic" w:hAnsi="Century Gothic"/>
                <w:b/>
                <w:bCs/>
                <w:sz w:val="20"/>
                <w:szCs w:val="18"/>
              </w:rPr>
            </w:pPr>
          </w:p>
        </w:tc>
        <w:tc>
          <w:tcPr>
            <w:tcW w:w="6865" w:type="dxa"/>
          </w:tcPr>
          <w:p w14:paraId="791952EE" w14:textId="66EBF2EA" w:rsidR="00B47FDF" w:rsidRPr="00A77645" w:rsidRDefault="00B47FDF" w:rsidP="00D036D3">
            <w:pPr>
              <w:ind w:right="-86"/>
              <w:rPr>
                <w:rFonts w:ascii="Century Gothic" w:hAnsi="Century Gothic"/>
                <w:b/>
                <w:bCs/>
                <w:sz w:val="20"/>
                <w:szCs w:val="18"/>
              </w:rPr>
            </w:pPr>
            <w:r w:rsidRPr="00A77645">
              <w:rPr>
                <w:rFonts w:ascii="Century Gothic" w:hAnsi="Century Gothic"/>
                <w:b/>
                <w:bCs/>
                <w:sz w:val="20"/>
                <w:szCs w:val="18"/>
              </w:rPr>
              <w:t>Description</w:t>
            </w:r>
          </w:p>
        </w:tc>
        <w:tc>
          <w:tcPr>
            <w:tcW w:w="1417" w:type="dxa"/>
          </w:tcPr>
          <w:p w14:paraId="5B8F70EA" w14:textId="151B6FBD" w:rsidR="00B47FDF" w:rsidRPr="00A77645" w:rsidRDefault="00B47FDF" w:rsidP="00B47FDF">
            <w:pPr>
              <w:ind w:right="-86"/>
              <w:jc w:val="center"/>
              <w:rPr>
                <w:rFonts w:ascii="Century Gothic" w:hAnsi="Century Gothic"/>
                <w:b/>
                <w:bCs/>
                <w:sz w:val="20"/>
                <w:szCs w:val="18"/>
              </w:rPr>
            </w:pPr>
            <w:r w:rsidRPr="00A77645">
              <w:rPr>
                <w:rFonts w:ascii="Century Gothic" w:hAnsi="Century Gothic"/>
                <w:b/>
                <w:bCs/>
                <w:sz w:val="20"/>
                <w:szCs w:val="18"/>
              </w:rPr>
              <w:t>Assigned to</w:t>
            </w:r>
          </w:p>
        </w:tc>
        <w:tc>
          <w:tcPr>
            <w:tcW w:w="1701" w:type="dxa"/>
          </w:tcPr>
          <w:p w14:paraId="28EBB5F9" w14:textId="30DEFCCF" w:rsidR="00B47FDF" w:rsidRPr="00A77645" w:rsidRDefault="00B47FDF" w:rsidP="00B47FDF">
            <w:pPr>
              <w:ind w:right="-86"/>
              <w:jc w:val="center"/>
              <w:rPr>
                <w:rFonts w:ascii="Century Gothic" w:hAnsi="Century Gothic"/>
                <w:b/>
                <w:bCs/>
                <w:sz w:val="20"/>
                <w:szCs w:val="18"/>
              </w:rPr>
            </w:pPr>
            <w:r w:rsidRPr="00A77645">
              <w:rPr>
                <w:rFonts w:ascii="Century Gothic" w:hAnsi="Century Gothic"/>
                <w:b/>
                <w:bCs/>
                <w:sz w:val="20"/>
                <w:szCs w:val="18"/>
              </w:rPr>
              <w:t>Completed</w:t>
            </w:r>
          </w:p>
        </w:tc>
      </w:tr>
      <w:tr w:rsidR="00B47FDF" w:rsidRPr="00A77645" w14:paraId="06067F8F" w14:textId="77777777" w:rsidTr="00B65EA2">
        <w:tc>
          <w:tcPr>
            <w:tcW w:w="785" w:type="dxa"/>
          </w:tcPr>
          <w:p w14:paraId="1C9C12AD" w14:textId="3037DC05" w:rsidR="00B47FDF" w:rsidRPr="00A77645" w:rsidRDefault="00BB1A48" w:rsidP="00B47FDF">
            <w:pPr>
              <w:ind w:right="-86"/>
              <w:jc w:val="center"/>
              <w:rPr>
                <w:rFonts w:ascii="Century Gothic" w:hAnsi="Century Gothic"/>
                <w:sz w:val="20"/>
                <w:szCs w:val="18"/>
              </w:rPr>
            </w:pPr>
            <w:r>
              <w:rPr>
                <w:rFonts w:ascii="Century Gothic" w:hAnsi="Century Gothic"/>
                <w:sz w:val="20"/>
                <w:szCs w:val="18"/>
              </w:rPr>
              <w:t>1</w:t>
            </w:r>
          </w:p>
        </w:tc>
        <w:tc>
          <w:tcPr>
            <w:tcW w:w="6865" w:type="dxa"/>
          </w:tcPr>
          <w:p w14:paraId="2A853351" w14:textId="321936CB" w:rsidR="00B47FDF" w:rsidRPr="00A77645" w:rsidRDefault="0060048C" w:rsidP="00D036D3">
            <w:pPr>
              <w:ind w:right="-86"/>
              <w:rPr>
                <w:rFonts w:ascii="Century Gothic" w:hAnsi="Century Gothic"/>
                <w:sz w:val="20"/>
                <w:szCs w:val="18"/>
              </w:rPr>
            </w:pPr>
            <w:r>
              <w:rPr>
                <w:rFonts w:ascii="Century Gothic" w:hAnsi="Century Gothic"/>
                <w:sz w:val="20"/>
                <w:szCs w:val="18"/>
              </w:rPr>
              <w:t>The Glebe salt bin replacement quotation</w:t>
            </w:r>
          </w:p>
        </w:tc>
        <w:tc>
          <w:tcPr>
            <w:tcW w:w="1417" w:type="dxa"/>
          </w:tcPr>
          <w:p w14:paraId="530E744E" w14:textId="501B954E" w:rsidR="00B47FDF" w:rsidRPr="00A77645" w:rsidRDefault="00EE117C" w:rsidP="00B47FDF">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6C90B1EB" w14:textId="087EF950" w:rsidR="00B47FDF" w:rsidRPr="00A77645" w:rsidRDefault="00B47FDF" w:rsidP="00BB6DF0">
            <w:pPr>
              <w:ind w:right="-86"/>
              <w:jc w:val="center"/>
              <w:rPr>
                <w:rFonts w:ascii="Century Gothic" w:hAnsi="Century Gothic"/>
                <w:sz w:val="20"/>
                <w:szCs w:val="18"/>
              </w:rPr>
            </w:pPr>
          </w:p>
        </w:tc>
      </w:tr>
      <w:tr w:rsidR="00D41792" w:rsidRPr="00A77645" w14:paraId="3C9E8E0B" w14:textId="77777777" w:rsidTr="00B65EA2">
        <w:tc>
          <w:tcPr>
            <w:tcW w:w="785" w:type="dxa"/>
          </w:tcPr>
          <w:p w14:paraId="461D8CD3" w14:textId="6E9586EE" w:rsidR="00D41792" w:rsidRPr="00A77645" w:rsidRDefault="00BB1A48" w:rsidP="00B47FDF">
            <w:pPr>
              <w:ind w:right="-86"/>
              <w:jc w:val="center"/>
              <w:rPr>
                <w:rFonts w:ascii="Century Gothic" w:hAnsi="Century Gothic"/>
                <w:sz w:val="20"/>
                <w:szCs w:val="18"/>
              </w:rPr>
            </w:pPr>
            <w:r>
              <w:rPr>
                <w:rFonts w:ascii="Century Gothic" w:hAnsi="Century Gothic"/>
                <w:sz w:val="20"/>
                <w:szCs w:val="18"/>
              </w:rPr>
              <w:t>2</w:t>
            </w:r>
          </w:p>
        </w:tc>
        <w:tc>
          <w:tcPr>
            <w:tcW w:w="6865" w:type="dxa"/>
          </w:tcPr>
          <w:p w14:paraId="76B05ED4" w14:textId="08FA55EA" w:rsidR="00D41792" w:rsidRPr="00A77645" w:rsidRDefault="0060048C" w:rsidP="00D036D3">
            <w:pPr>
              <w:ind w:right="-86"/>
              <w:rPr>
                <w:rFonts w:ascii="Century Gothic" w:hAnsi="Century Gothic"/>
                <w:sz w:val="20"/>
                <w:szCs w:val="18"/>
              </w:rPr>
            </w:pPr>
            <w:r>
              <w:rPr>
                <w:rFonts w:ascii="Century Gothic" w:hAnsi="Century Gothic"/>
                <w:sz w:val="20"/>
                <w:szCs w:val="18"/>
              </w:rPr>
              <w:t>Follow up footpath proposal from Chris Owens</w:t>
            </w:r>
          </w:p>
        </w:tc>
        <w:tc>
          <w:tcPr>
            <w:tcW w:w="1417" w:type="dxa"/>
          </w:tcPr>
          <w:p w14:paraId="6732E599" w14:textId="4A901D77" w:rsidR="00D41792" w:rsidRPr="00A77645" w:rsidRDefault="0060048C" w:rsidP="004103DC">
            <w:pPr>
              <w:ind w:right="-86"/>
              <w:jc w:val="center"/>
              <w:rPr>
                <w:rFonts w:ascii="Century Gothic" w:hAnsi="Century Gothic"/>
                <w:sz w:val="20"/>
                <w:szCs w:val="18"/>
              </w:rPr>
            </w:pPr>
            <w:r>
              <w:rPr>
                <w:rFonts w:ascii="Century Gothic" w:hAnsi="Century Gothic"/>
                <w:sz w:val="20"/>
                <w:szCs w:val="18"/>
              </w:rPr>
              <w:t>Cllr. Walters</w:t>
            </w:r>
          </w:p>
        </w:tc>
        <w:tc>
          <w:tcPr>
            <w:tcW w:w="1701" w:type="dxa"/>
          </w:tcPr>
          <w:p w14:paraId="269EFEB8" w14:textId="30912725" w:rsidR="00D41792" w:rsidRPr="00A77645" w:rsidRDefault="00D41792" w:rsidP="00BB6DF0">
            <w:pPr>
              <w:ind w:right="-86"/>
              <w:jc w:val="center"/>
              <w:rPr>
                <w:rFonts w:ascii="Century Gothic" w:hAnsi="Century Gothic"/>
                <w:sz w:val="20"/>
                <w:szCs w:val="18"/>
              </w:rPr>
            </w:pPr>
          </w:p>
        </w:tc>
      </w:tr>
      <w:tr w:rsidR="00D41792" w:rsidRPr="00A77645" w14:paraId="36E25994" w14:textId="77777777" w:rsidTr="00B65EA2">
        <w:tc>
          <w:tcPr>
            <w:tcW w:w="785" w:type="dxa"/>
          </w:tcPr>
          <w:p w14:paraId="7932A4BE" w14:textId="3C11EA64" w:rsidR="00D41792" w:rsidRPr="00A77645" w:rsidRDefault="00BB1A48" w:rsidP="00B47FDF">
            <w:pPr>
              <w:ind w:right="-86"/>
              <w:jc w:val="center"/>
              <w:rPr>
                <w:rFonts w:ascii="Century Gothic" w:hAnsi="Century Gothic"/>
                <w:sz w:val="20"/>
                <w:szCs w:val="18"/>
              </w:rPr>
            </w:pPr>
            <w:r>
              <w:rPr>
                <w:rFonts w:ascii="Century Gothic" w:hAnsi="Century Gothic"/>
                <w:sz w:val="20"/>
                <w:szCs w:val="18"/>
              </w:rPr>
              <w:t>3</w:t>
            </w:r>
          </w:p>
        </w:tc>
        <w:tc>
          <w:tcPr>
            <w:tcW w:w="6865" w:type="dxa"/>
          </w:tcPr>
          <w:p w14:paraId="26E6F64D" w14:textId="0F31567B" w:rsidR="00D41792" w:rsidRPr="00A77645" w:rsidRDefault="0060048C" w:rsidP="00D036D3">
            <w:pPr>
              <w:ind w:right="-86"/>
              <w:rPr>
                <w:rFonts w:ascii="Century Gothic" w:hAnsi="Century Gothic"/>
                <w:sz w:val="20"/>
                <w:szCs w:val="18"/>
              </w:rPr>
            </w:pPr>
            <w:r>
              <w:rPr>
                <w:rFonts w:ascii="Century Gothic" w:hAnsi="Century Gothic"/>
                <w:sz w:val="20"/>
                <w:szCs w:val="18"/>
              </w:rPr>
              <w:t xml:space="preserve">Full bank reconciliation </w:t>
            </w:r>
          </w:p>
        </w:tc>
        <w:tc>
          <w:tcPr>
            <w:tcW w:w="1417" w:type="dxa"/>
          </w:tcPr>
          <w:p w14:paraId="0583A365" w14:textId="3481E786" w:rsidR="00D41792" w:rsidRPr="00A77645" w:rsidRDefault="000E0634" w:rsidP="00B47FDF">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26200EBE" w14:textId="6816FDAD" w:rsidR="00D41792" w:rsidRPr="00A77645" w:rsidRDefault="00D41792" w:rsidP="00BB6DF0">
            <w:pPr>
              <w:ind w:right="-86"/>
              <w:jc w:val="center"/>
              <w:rPr>
                <w:rFonts w:ascii="Century Gothic" w:hAnsi="Century Gothic"/>
                <w:sz w:val="20"/>
                <w:szCs w:val="18"/>
              </w:rPr>
            </w:pPr>
          </w:p>
        </w:tc>
      </w:tr>
      <w:tr w:rsidR="005F45F7" w:rsidRPr="00A77645" w14:paraId="3CE72824" w14:textId="77777777" w:rsidTr="00B65EA2">
        <w:tc>
          <w:tcPr>
            <w:tcW w:w="785" w:type="dxa"/>
          </w:tcPr>
          <w:p w14:paraId="16A9A595" w14:textId="0AFBB670" w:rsidR="005F45F7" w:rsidRDefault="005F45F7" w:rsidP="00B47FDF">
            <w:pPr>
              <w:ind w:right="-86"/>
              <w:jc w:val="center"/>
              <w:rPr>
                <w:rFonts w:ascii="Century Gothic" w:hAnsi="Century Gothic"/>
                <w:sz w:val="20"/>
                <w:szCs w:val="18"/>
              </w:rPr>
            </w:pPr>
            <w:r>
              <w:rPr>
                <w:rFonts w:ascii="Century Gothic" w:hAnsi="Century Gothic"/>
                <w:sz w:val="20"/>
                <w:szCs w:val="18"/>
              </w:rPr>
              <w:t>4</w:t>
            </w:r>
          </w:p>
        </w:tc>
        <w:tc>
          <w:tcPr>
            <w:tcW w:w="6865" w:type="dxa"/>
          </w:tcPr>
          <w:p w14:paraId="0541F636" w14:textId="0E8BABF5" w:rsidR="005F45F7" w:rsidRDefault="0060048C" w:rsidP="00D036D3">
            <w:pPr>
              <w:ind w:right="-86"/>
              <w:rPr>
                <w:rFonts w:ascii="Century Gothic" w:hAnsi="Century Gothic"/>
                <w:sz w:val="20"/>
                <w:szCs w:val="18"/>
              </w:rPr>
            </w:pPr>
            <w:r>
              <w:rPr>
                <w:rFonts w:ascii="Century Gothic" w:hAnsi="Century Gothic"/>
                <w:sz w:val="20"/>
                <w:szCs w:val="18"/>
              </w:rPr>
              <w:t xml:space="preserve">Written letters to residents with road vegetation overgrowth </w:t>
            </w:r>
          </w:p>
        </w:tc>
        <w:tc>
          <w:tcPr>
            <w:tcW w:w="1417" w:type="dxa"/>
          </w:tcPr>
          <w:p w14:paraId="4E8F281E" w14:textId="7B1B9DC2" w:rsidR="005F45F7" w:rsidRDefault="000E0634" w:rsidP="00B47FDF">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6502F112" w14:textId="3B805853" w:rsidR="005F45F7" w:rsidRDefault="005F45F7" w:rsidP="00BB6DF0">
            <w:pPr>
              <w:ind w:right="-86"/>
              <w:jc w:val="center"/>
              <w:rPr>
                <w:rFonts w:ascii="Century Gothic" w:hAnsi="Century Gothic"/>
                <w:sz w:val="20"/>
                <w:szCs w:val="18"/>
              </w:rPr>
            </w:pPr>
          </w:p>
        </w:tc>
      </w:tr>
      <w:tr w:rsidR="005F45F7" w:rsidRPr="00A77645" w14:paraId="58F08E76" w14:textId="77777777" w:rsidTr="00B65EA2">
        <w:tc>
          <w:tcPr>
            <w:tcW w:w="785" w:type="dxa"/>
          </w:tcPr>
          <w:p w14:paraId="22C946F2" w14:textId="1F9620BB" w:rsidR="005F45F7" w:rsidRDefault="005F45F7" w:rsidP="00B47FDF">
            <w:pPr>
              <w:ind w:right="-86"/>
              <w:jc w:val="center"/>
              <w:rPr>
                <w:rFonts w:ascii="Century Gothic" w:hAnsi="Century Gothic"/>
                <w:sz w:val="20"/>
                <w:szCs w:val="18"/>
              </w:rPr>
            </w:pPr>
            <w:r>
              <w:rPr>
                <w:rFonts w:ascii="Century Gothic" w:hAnsi="Century Gothic"/>
                <w:sz w:val="20"/>
                <w:szCs w:val="18"/>
              </w:rPr>
              <w:t>5</w:t>
            </w:r>
          </w:p>
        </w:tc>
        <w:tc>
          <w:tcPr>
            <w:tcW w:w="6865" w:type="dxa"/>
          </w:tcPr>
          <w:p w14:paraId="1EB36850" w14:textId="2B43AAC8" w:rsidR="000E0634" w:rsidRDefault="0060048C" w:rsidP="00D036D3">
            <w:pPr>
              <w:ind w:right="-86"/>
              <w:rPr>
                <w:rFonts w:ascii="Century Gothic" w:hAnsi="Century Gothic"/>
                <w:sz w:val="20"/>
                <w:szCs w:val="18"/>
              </w:rPr>
            </w:pPr>
            <w:r>
              <w:rPr>
                <w:rFonts w:ascii="Century Gothic" w:hAnsi="Century Gothic"/>
                <w:sz w:val="20"/>
                <w:szCs w:val="18"/>
              </w:rPr>
              <w:t>Confirmation APC own Shoulder of Mutton village green</w:t>
            </w:r>
          </w:p>
        </w:tc>
        <w:tc>
          <w:tcPr>
            <w:tcW w:w="1417" w:type="dxa"/>
          </w:tcPr>
          <w:p w14:paraId="63B599F4" w14:textId="5E0A4BAF" w:rsidR="005F45F7" w:rsidRDefault="0060048C" w:rsidP="00B47FDF">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48E01E20" w14:textId="5FF6A9F7" w:rsidR="005F45F7" w:rsidRDefault="005F45F7" w:rsidP="00BB6DF0">
            <w:pPr>
              <w:ind w:right="-86"/>
              <w:jc w:val="center"/>
              <w:rPr>
                <w:rFonts w:ascii="Century Gothic" w:hAnsi="Century Gothic"/>
                <w:sz w:val="20"/>
                <w:szCs w:val="18"/>
              </w:rPr>
            </w:pPr>
          </w:p>
        </w:tc>
      </w:tr>
      <w:tr w:rsidR="0060048C" w:rsidRPr="00A77645" w14:paraId="68ECA555" w14:textId="77777777" w:rsidTr="00B65EA2">
        <w:tc>
          <w:tcPr>
            <w:tcW w:w="785" w:type="dxa"/>
          </w:tcPr>
          <w:p w14:paraId="51F9DDF2" w14:textId="7510311B" w:rsidR="0060048C" w:rsidRDefault="0060048C" w:rsidP="00B47FDF">
            <w:pPr>
              <w:ind w:right="-86"/>
              <w:jc w:val="center"/>
              <w:rPr>
                <w:rFonts w:ascii="Century Gothic" w:hAnsi="Century Gothic"/>
                <w:sz w:val="20"/>
                <w:szCs w:val="18"/>
              </w:rPr>
            </w:pPr>
            <w:r>
              <w:rPr>
                <w:rFonts w:ascii="Century Gothic" w:hAnsi="Century Gothic"/>
                <w:sz w:val="20"/>
                <w:szCs w:val="18"/>
              </w:rPr>
              <w:t>6</w:t>
            </w:r>
          </w:p>
        </w:tc>
        <w:tc>
          <w:tcPr>
            <w:tcW w:w="6865" w:type="dxa"/>
          </w:tcPr>
          <w:p w14:paraId="79C46CAB" w14:textId="6C7A2F0A" w:rsidR="0060048C" w:rsidRDefault="0060048C" w:rsidP="00D036D3">
            <w:pPr>
              <w:ind w:right="-86"/>
              <w:rPr>
                <w:rFonts w:ascii="Century Gothic" w:hAnsi="Century Gothic"/>
                <w:sz w:val="20"/>
                <w:szCs w:val="18"/>
              </w:rPr>
            </w:pPr>
            <w:r>
              <w:rPr>
                <w:rFonts w:ascii="Century Gothic" w:hAnsi="Century Gothic"/>
                <w:sz w:val="20"/>
                <w:szCs w:val="18"/>
              </w:rPr>
              <w:t>Conf. both pubs want a copy to display of village photograph</w:t>
            </w:r>
          </w:p>
        </w:tc>
        <w:tc>
          <w:tcPr>
            <w:tcW w:w="1417" w:type="dxa"/>
          </w:tcPr>
          <w:p w14:paraId="7F89E191" w14:textId="0AD05316" w:rsidR="0060048C" w:rsidRDefault="0060048C" w:rsidP="00B47FDF">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679F64D8" w14:textId="77777777" w:rsidR="0060048C" w:rsidRDefault="0060048C" w:rsidP="00BB6DF0">
            <w:pPr>
              <w:ind w:right="-86"/>
              <w:jc w:val="center"/>
              <w:rPr>
                <w:rFonts w:ascii="Century Gothic" w:hAnsi="Century Gothic"/>
                <w:sz w:val="20"/>
                <w:szCs w:val="18"/>
              </w:rPr>
            </w:pPr>
          </w:p>
        </w:tc>
      </w:tr>
      <w:tr w:rsidR="0060048C" w:rsidRPr="00A77645" w14:paraId="20AD6066" w14:textId="77777777" w:rsidTr="00B65EA2">
        <w:tc>
          <w:tcPr>
            <w:tcW w:w="785" w:type="dxa"/>
          </w:tcPr>
          <w:p w14:paraId="3F968193" w14:textId="0938C8E8" w:rsidR="0060048C" w:rsidRDefault="0060048C" w:rsidP="00B47FDF">
            <w:pPr>
              <w:ind w:right="-86"/>
              <w:jc w:val="center"/>
              <w:rPr>
                <w:rFonts w:ascii="Century Gothic" w:hAnsi="Century Gothic"/>
                <w:sz w:val="20"/>
                <w:szCs w:val="18"/>
              </w:rPr>
            </w:pPr>
            <w:r>
              <w:rPr>
                <w:rFonts w:ascii="Century Gothic" w:hAnsi="Century Gothic"/>
                <w:sz w:val="20"/>
                <w:szCs w:val="18"/>
              </w:rPr>
              <w:t>7</w:t>
            </w:r>
          </w:p>
        </w:tc>
        <w:tc>
          <w:tcPr>
            <w:tcW w:w="6865" w:type="dxa"/>
          </w:tcPr>
          <w:p w14:paraId="0BF5C344" w14:textId="2FC484B7" w:rsidR="0060048C" w:rsidRDefault="0060048C" w:rsidP="00D036D3">
            <w:pPr>
              <w:ind w:right="-86"/>
              <w:rPr>
                <w:rFonts w:ascii="Century Gothic" w:hAnsi="Century Gothic"/>
                <w:sz w:val="20"/>
                <w:szCs w:val="18"/>
              </w:rPr>
            </w:pPr>
            <w:r>
              <w:rPr>
                <w:rFonts w:ascii="Century Gothic" w:hAnsi="Century Gothic"/>
                <w:sz w:val="20"/>
                <w:szCs w:val="18"/>
              </w:rPr>
              <w:t>Measuring of existing village photograph</w:t>
            </w:r>
          </w:p>
        </w:tc>
        <w:tc>
          <w:tcPr>
            <w:tcW w:w="1417" w:type="dxa"/>
          </w:tcPr>
          <w:p w14:paraId="6E50B987" w14:textId="2DCC3637" w:rsidR="0060048C" w:rsidRDefault="0060048C" w:rsidP="00B47FDF">
            <w:pPr>
              <w:ind w:right="-86"/>
              <w:jc w:val="center"/>
              <w:rPr>
                <w:rFonts w:ascii="Century Gothic" w:hAnsi="Century Gothic"/>
                <w:sz w:val="20"/>
                <w:szCs w:val="18"/>
              </w:rPr>
            </w:pPr>
            <w:r>
              <w:rPr>
                <w:rFonts w:ascii="Century Gothic" w:hAnsi="Century Gothic"/>
                <w:sz w:val="20"/>
                <w:szCs w:val="18"/>
              </w:rPr>
              <w:t>Cllr. Rutter</w:t>
            </w:r>
          </w:p>
        </w:tc>
        <w:tc>
          <w:tcPr>
            <w:tcW w:w="1701" w:type="dxa"/>
          </w:tcPr>
          <w:p w14:paraId="29EA683B" w14:textId="77777777" w:rsidR="0060048C" w:rsidRDefault="0060048C" w:rsidP="00BB6DF0">
            <w:pPr>
              <w:ind w:right="-86"/>
              <w:jc w:val="center"/>
              <w:rPr>
                <w:rFonts w:ascii="Century Gothic" w:hAnsi="Century Gothic"/>
                <w:sz w:val="20"/>
                <w:szCs w:val="18"/>
              </w:rPr>
            </w:pPr>
          </w:p>
        </w:tc>
      </w:tr>
      <w:tr w:rsidR="000E0634" w:rsidRPr="00A77645" w14:paraId="0DBD1BEA" w14:textId="77777777" w:rsidTr="00B65EA2">
        <w:tc>
          <w:tcPr>
            <w:tcW w:w="785" w:type="dxa"/>
          </w:tcPr>
          <w:p w14:paraId="6377FF96" w14:textId="2AE492E3" w:rsidR="000E0634" w:rsidRDefault="000E0634" w:rsidP="00B47FDF">
            <w:pPr>
              <w:ind w:right="-86"/>
              <w:jc w:val="center"/>
              <w:rPr>
                <w:rFonts w:ascii="Century Gothic" w:hAnsi="Century Gothic"/>
                <w:sz w:val="20"/>
                <w:szCs w:val="18"/>
              </w:rPr>
            </w:pPr>
            <w:r>
              <w:rPr>
                <w:rFonts w:ascii="Century Gothic" w:hAnsi="Century Gothic"/>
                <w:sz w:val="20"/>
                <w:szCs w:val="18"/>
              </w:rPr>
              <w:t>6</w:t>
            </w:r>
          </w:p>
        </w:tc>
        <w:tc>
          <w:tcPr>
            <w:tcW w:w="6865" w:type="dxa"/>
          </w:tcPr>
          <w:p w14:paraId="0D94F8AF" w14:textId="7DDDC256" w:rsidR="000E0634" w:rsidRDefault="0060048C" w:rsidP="00D036D3">
            <w:pPr>
              <w:ind w:right="-86"/>
              <w:rPr>
                <w:rFonts w:ascii="Century Gothic" w:hAnsi="Century Gothic"/>
                <w:sz w:val="20"/>
                <w:szCs w:val="18"/>
              </w:rPr>
            </w:pPr>
            <w:r>
              <w:rPr>
                <w:rFonts w:ascii="Century Gothic" w:hAnsi="Century Gothic"/>
                <w:sz w:val="20"/>
                <w:szCs w:val="18"/>
              </w:rPr>
              <w:t>Quotations for village photograph</w:t>
            </w:r>
          </w:p>
        </w:tc>
        <w:tc>
          <w:tcPr>
            <w:tcW w:w="1417" w:type="dxa"/>
          </w:tcPr>
          <w:p w14:paraId="2715073A" w14:textId="5C47430D" w:rsidR="000E0634" w:rsidRDefault="0060048C" w:rsidP="00B47FDF">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6CC2F1A4" w14:textId="77777777" w:rsidR="000E0634" w:rsidRDefault="000E0634" w:rsidP="00BB6DF0">
            <w:pPr>
              <w:ind w:right="-86"/>
              <w:jc w:val="center"/>
              <w:rPr>
                <w:rFonts w:ascii="Century Gothic" w:hAnsi="Century Gothic"/>
                <w:sz w:val="20"/>
                <w:szCs w:val="18"/>
              </w:rPr>
            </w:pPr>
          </w:p>
        </w:tc>
      </w:tr>
      <w:tr w:rsidR="000E0634" w:rsidRPr="00A77645" w14:paraId="3E2853B2" w14:textId="77777777" w:rsidTr="00B65EA2">
        <w:tc>
          <w:tcPr>
            <w:tcW w:w="785" w:type="dxa"/>
          </w:tcPr>
          <w:p w14:paraId="445766A7" w14:textId="66C838BC" w:rsidR="000E0634" w:rsidRDefault="0060048C" w:rsidP="00B47FDF">
            <w:pPr>
              <w:ind w:right="-86"/>
              <w:jc w:val="center"/>
              <w:rPr>
                <w:rFonts w:ascii="Century Gothic" w:hAnsi="Century Gothic"/>
                <w:sz w:val="20"/>
                <w:szCs w:val="18"/>
              </w:rPr>
            </w:pPr>
            <w:r>
              <w:rPr>
                <w:rFonts w:ascii="Century Gothic" w:hAnsi="Century Gothic"/>
                <w:sz w:val="20"/>
                <w:szCs w:val="18"/>
              </w:rPr>
              <w:t>8</w:t>
            </w:r>
          </w:p>
        </w:tc>
        <w:tc>
          <w:tcPr>
            <w:tcW w:w="6865" w:type="dxa"/>
          </w:tcPr>
          <w:p w14:paraId="6809E284" w14:textId="0AFD01B2" w:rsidR="000E0634" w:rsidRDefault="0060048C" w:rsidP="00D036D3">
            <w:pPr>
              <w:ind w:right="-86"/>
              <w:rPr>
                <w:rFonts w:ascii="Century Gothic" w:hAnsi="Century Gothic"/>
                <w:sz w:val="20"/>
                <w:szCs w:val="18"/>
              </w:rPr>
            </w:pPr>
            <w:r>
              <w:rPr>
                <w:rFonts w:ascii="Century Gothic" w:hAnsi="Century Gothic"/>
                <w:sz w:val="20"/>
                <w:szCs w:val="18"/>
              </w:rPr>
              <w:t>TVP drop in session to be confirmed with both Saturday market organiser and TVP contact</w:t>
            </w:r>
          </w:p>
        </w:tc>
        <w:tc>
          <w:tcPr>
            <w:tcW w:w="1417" w:type="dxa"/>
          </w:tcPr>
          <w:p w14:paraId="5E43D797" w14:textId="59A949FA" w:rsidR="000E0634" w:rsidRDefault="000E0634" w:rsidP="00B47FDF">
            <w:pPr>
              <w:ind w:right="-86"/>
              <w:jc w:val="center"/>
              <w:rPr>
                <w:rFonts w:ascii="Century Gothic" w:hAnsi="Century Gothic"/>
                <w:sz w:val="20"/>
                <w:szCs w:val="18"/>
              </w:rPr>
            </w:pPr>
            <w:r>
              <w:rPr>
                <w:rFonts w:ascii="Century Gothic" w:hAnsi="Century Gothic"/>
                <w:sz w:val="20"/>
                <w:szCs w:val="18"/>
              </w:rPr>
              <w:t>Clerk</w:t>
            </w:r>
            <w:r w:rsidR="0060048C">
              <w:rPr>
                <w:rFonts w:ascii="Century Gothic" w:hAnsi="Century Gothic"/>
                <w:sz w:val="20"/>
                <w:szCs w:val="18"/>
              </w:rPr>
              <w:t xml:space="preserve"> &amp; Cllr. Walters</w:t>
            </w:r>
          </w:p>
        </w:tc>
        <w:tc>
          <w:tcPr>
            <w:tcW w:w="1701" w:type="dxa"/>
          </w:tcPr>
          <w:p w14:paraId="6BB29C70" w14:textId="77777777" w:rsidR="000E0634" w:rsidRDefault="000E0634" w:rsidP="00BB6DF0">
            <w:pPr>
              <w:ind w:right="-86"/>
              <w:jc w:val="center"/>
              <w:rPr>
                <w:rFonts w:ascii="Century Gothic" w:hAnsi="Century Gothic"/>
                <w:sz w:val="20"/>
                <w:szCs w:val="18"/>
              </w:rPr>
            </w:pPr>
          </w:p>
        </w:tc>
      </w:tr>
      <w:tr w:rsidR="00011F32" w:rsidRPr="00A77645" w14:paraId="080B0D4B" w14:textId="77777777" w:rsidTr="00B65EA2">
        <w:tc>
          <w:tcPr>
            <w:tcW w:w="785" w:type="dxa"/>
          </w:tcPr>
          <w:p w14:paraId="5D9C5FC0" w14:textId="454ACF7A" w:rsidR="00011F32" w:rsidRDefault="0060048C" w:rsidP="00B47FDF">
            <w:pPr>
              <w:ind w:right="-86"/>
              <w:jc w:val="center"/>
              <w:rPr>
                <w:rFonts w:ascii="Century Gothic" w:hAnsi="Century Gothic"/>
                <w:sz w:val="20"/>
                <w:szCs w:val="18"/>
              </w:rPr>
            </w:pPr>
            <w:r>
              <w:rPr>
                <w:rFonts w:ascii="Century Gothic" w:hAnsi="Century Gothic"/>
                <w:sz w:val="20"/>
                <w:szCs w:val="18"/>
              </w:rPr>
              <w:t>9</w:t>
            </w:r>
          </w:p>
        </w:tc>
        <w:tc>
          <w:tcPr>
            <w:tcW w:w="6865" w:type="dxa"/>
          </w:tcPr>
          <w:p w14:paraId="53122D27" w14:textId="362DFA7A" w:rsidR="00011F32" w:rsidRDefault="0060048C" w:rsidP="00D036D3">
            <w:pPr>
              <w:ind w:right="-86"/>
              <w:rPr>
                <w:rFonts w:ascii="Century Gothic" w:hAnsi="Century Gothic"/>
                <w:sz w:val="20"/>
                <w:szCs w:val="18"/>
              </w:rPr>
            </w:pPr>
            <w:r>
              <w:rPr>
                <w:rFonts w:ascii="Century Gothic" w:hAnsi="Century Gothic"/>
                <w:sz w:val="20"/>
                <w:szCs w:val="18"/>
              </w:rPr>
              <w:t>Training for the Clerk to be confirmed</w:t>
            </w:r>
          </w:p>
        </w:tc>
        <w:tc>
          <w:tcPr>
            <w:tcW w:w="1417" w:type="dxa"/>
          </w:tcPr>
          <w:p w14:paraId="7B5B1A4A" w14:textId="0A7A4BB1" w:rsidR="00011F32" w:rsidRDefault="00011F32" w:rsidP="00B47FDF">
            <w:pPr>
              <w:ind w:right="-86"/>
              <w:jc w:val="center"/>
              <w:rPr>
                <w:rFonts w:ascii="Century Gothic" w:hAnsi="Century Gothic"/>
                <w:sz w:val="20"/>
                <w:szCs w:val="18"/>
              </w:rPr>
            </w:pPr>
            <w:r>
              <w:rPr>
                <w:rFonts w:ascii="Century Gothic" w:hAnsi="Century Gothic"/>
                <w:sz w:val="20"/>
                <w:szCs w:val="18"/>
              </w:rPr>
              <w:t>Clerk</w:t>
            </w:r>
          </w:p>
        </w:tc>
        <w:tc>
          <w:tcPr>
            <w:tcW w:w="1701" w:type="dxa"/>
          </w:tcPr>
          <w:p w14:paraId="710C8303" w14:textId="77777777" w:rsidR="00011F32" w:rsidRDefault="00011F32" w:rsidP="00BB6DF0">
            <w:pPr>
              <w:ind w:right="-86"/>
              <w:jc w:val="center"/>
              <w:rPr>
                <w:rFonts w:ascii="Century Gothic" w:hAnsi="Century Gothic"/>
                <w:sz w:val="20"/>
                <w:szCs w:val="18"/>
              </w:rPr>
            </w:pPr>
          </w:p>
        </w:tc>
      </w:tr>
    </w:tbl>
    <w:p w14:paraId="5AFA81C2" w14:textId="14C9E552" w:rsidR="000A4660" w:rsidRDefault="00B9166A" w:rsidP="00E25EBB">
      <w:pPr>
        <w:rPr>
          <w:rFonts w:ascii="Century Gothic" w:hAnsi="Century Gothic"/>
          <w:b/>
          <w:bCs/>
        </w:rPr>
      </w:pPr>
      <w:r>
        <w:rPr>
          <w:rFonts w:ascii="Century Gothic" w:hAnsi="Century Gothic"/>
          <w:b/>
          <w:bCs/>
        </w:rPr>
        <w:tab/>
      </w:r>
    </w:p>
    <w:sectPr w:rsidR="000A4660" w:rsidSect="00202409">
      <w:headerReference w:type="even" r:id="rId9"/>
      <w:headerReference w:type="default" r:id="rId10"/>
      <w:footerReference w:type="even" r:id="rId11"/>
      <w:footerReference w:type="default" r:id="rId12"/>
      <w:headerReference w:type="first" r:id="rId13"/>
      <w:footerReference w:type="first" r:id="rId14"/>
      <w:pgSz w:w="11906" w:h="16838"/>
      <w:pgMar w:top="720" w:right="680" w:bottom="72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35338" w14:textId="77777777" w:rsidR="00341777" w:rsidRDefault="00341777" w:rsidP="00310E59">
      <w:r>
        <w:separator/>
      </w:r>
    </w:p>
  </w:endnote>
  <w:endnote w:type="continuationSeparator" w:id="0">
    <w:p w14:paraId="0167146B" w14:textId="77777777" w:rsidR="00341777" w:rsidRDefault="00341777" w:rsidP="0031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F2A8" w14:textId="77777777" w:rsidR="00DC5CF3" w:rsidRDefault="00DC5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21F6" w14:textId="77777777" w:rsidR="00DC5CF3" w:rsidRDefault="00DC5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73E4" w14:textId="77777777" w:rsidR="00DC5CF3" w:rsidRDefault="00DC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5382" w14:textId="77777777" w:rsidR="00341777" w:rsidRDefault="00341777" w:rsidP="00310E59">
      <w:r>
        <w:separator/>
      </w:r>
    </w:p>
  </w:footnote>
  <w:footnote w:type="continuationSeparator" w:id="0">
    <w:p w14:paraId="45C54D16" w14:textId="77777777" w:rsidR="00341777" w:rsidRDefault="00341777" w:rsidP="00310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5CE8" w14:textId="215BBCB2" w:rsidR="00DC5CF3" w:rsidRDefault="00DC5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3687" w14:textId="5762CB29" w:rsidR="00310E59" w:rsidRPr="00310E59" w:rsidRDefault="00000000">
    <w:pPr>
      <w:pStyle w:val="Header"/>
      <w:jc w:val="right"/>
      <w:rPr>
        <w:rFonts w:ascii="Century Gothic" w:hAnsi="Century Gothic"/>
        <w:sz w:val="20"/>
        <w:szCs w:val="18"/>
      </w:rPr>
    </w:pPr>
    <w:sdt>
      <w:sdtPr>
        <w:id w:val="-1955001181"/>
        <w:docPartObj>
          <w:docPartGallery w:val="Page Numbers (Top of Page)"/>
          <w:docPartUnique/>
        </w:docPartObj>
      </w:sdtPr>
      <w:sdtEndPr>
        <w:rPr>
          <w:rFonts w:ascii="Century Gothic" w:hAnsi="Century Gothic"/>
          <w:noProof/>
          <w:sz w:val="20"/>
          <w:szCs w:val="18"/>
        </w:rPr>
      </w:sdtEndPr>
      <w:sdtContent>
        <w:r w:rsidR="00310E59" w:rsidRPr="00310E59">
          <w:rPr>
            <w:rFonts w:ascii="Century Gothic" w:hAnsi="Century Gothic"/>
            <w:sz w:val="20"/>
            <w:szCs w:val="18"/>
          </w:rPr>
          <w:fldChar w:fldCharType="begin"/>
        </w:r>
        <w:r w:rsidR="00310E59" w:rsidRPr="00310E59">
          <w:rPr>
            <w:rFonts w:ascii="Century Gothic" w:hAnsi="Century Gothic"/>
            <w:sz w:val="20"/>
            <w:szCs w:val="18"/>
          </w:rPr>
          <w:instrText xml:space="preserve"> PAGE   \* MERGEFORMAT </w:instrText>
        </w:r>
        <w:r w:rsidR="00310E59" w:rsidRPr="00310E59">
          <w:rPr>
            <w:rFonts w:ascii="Century Gothic" w:hAnsi="Century Gothic"/>
            <w:sz w:val="20"/>
            <w:szCs w:val="18"/>
          </w:rPr>
          <w:fldChar w:fldCharType="separate"/>
        </w:r>
        <w:r w:rsidR="00310E59" w:rsidRPr="00310E59">
          <w:rPr>
            <w:rFonts w:ascii="Century Gothic" w:hAnsi="Century Gothic"/>
            <w:noProof/>
            <w:sz w:val="20"/>
            <w:szCs w:val="18"/>
          </w:rPr>
          <w:t>2</w:t>
        </w:r>
        <w:r w:rsidR="00310E59" w:rsidRPr="00310E59">
          <w:rPr>
            <w:rFonts w:ascii="Century Gothic" w:hAnsi="Century Gothic"/>
            <w:noProof/>
            <w:sz w:val="20"/>
            <w:szCs w:val="18"/>
          </w:rPr>
          <w:fldChar w:fldCharType="end"/>
        </w:r>
      </w:sdtContent>
    </w:sdt>
  </w:p>
  <w:p w14:paraId="1CF76B4D" w14:textId="77777777" w:rsidR="00310E59" w:rsidRDefault="00310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147D" w14:textId="099E84DD" w:rsidR="00DC5CF3" w:rsidRDefault="00DC5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56B2"/>
    <w:multiLevelType w:val="hybridMultilevel"/>
    <w:tmpl w:val="5E9886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7B11B7F"/>
    <w:multiLevelType w:val="hybridMultilevel"/>
    <w:tmpl w:val="16AE50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83F5E67"/>
    <w:multiLevelType w:val="hybridMultilevel"/>
    <w:tmpl w:val="C31808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8C7422D"/>
    <w:multiLevelType w:val="hybridMultilevel"/>
    <w:tmpl w:val="0B0E5A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19915B7"/>
    <w:multiLevelType w:val="hybridMultilevel"/>
    <w:tmpl w:val="2112F826"/>
    <w:lvl w:ilvl="0" w:tplc="FF40CFE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794448"/>
    <w:multiLevelType w:val="hybridMultilevel"/>
    <w:tmpl w:val="7D406BCC"/>
    <w:lvl w:ilvl="0" w:tplc="23AA9BE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3883F03"/>
    <w:multiLevelType w:val="hybridMultilevel"/>
    <w:tmpl w:val="4BEE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75993"/>
    <w:multiLevelType w:val="hybridMultilevel"/>
    <w:tmpl w:val="9C3067D6"/>
    <w:lvl w:ilvl="0" w:tplc="9F5C2E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9BC4DB9"/>
    <w:multiLevelType w:val="hybridMultilevel"/>
    <w:tmpl w:val="0BC4DA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9BD76F0"/>
    <w:multiLevelType w:val="hybridMultilevel"/>
    <w:tmpl w:val="4942C5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B076951"/>
    <w:multiLevelType w:val="hybridMultilevel"/>
    <w:tmpl w:val="E9501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3A4DC9"/>
    <w:multiLevelType w:val="hybridMultilevel"/>
    <w:tmpl w:val="B37E6B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4A96629"/>
    <w:multiLevelType w:val="hybridMultilevel"/>
    <w:tmpl w:val="A5B46FA2"/>
    <w:lvl w:ilvl="0" w:tplc="52B44930">
      <w:start w:val="1"/>
      <w:numFmt w:val="bullet"/>
      <w:pStyle w:val="Bulletlevel1"/>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21F80"/>
    <w:multiLevelType w:val="hybridMultilevel"/>
    <w:tmpl w:val="6CD467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7630624"/>
    <w:multiLevelType w:val="hybridMultilevel"/>
    <w:tmpl w:val="9AA64B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7DC3247"/>
    <w:multiLevelType w:val="hybridMultilevel"/>
    <w:tmpl w:val="3C60A3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BAC0861"/>
    <w:multiLevelType w:val="hybridMultilevel"/>
    <w:tmpl w:val="172427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C5445E"/>
    <w:multiLevelType w:val="hybridMultilevel"/>
    <w:tmpl w:val="477A7752"/>
    <w:lvl w:ilvl="0" w:tplc="6228367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6683EDB"/>
    <w:multiLevelType w:val="hybridMultilevel"/>
    <w:tmpl w:val="50321A5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47135945"/>
    <w:multiLevelType w:val="hybridMultilevel"/>
    <w:tmpl w:val="CC1862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7C64909"/>
    <w:multiLevelType w:val="hybridMultilevel"/>
    <w:tmpl w:val="B9AC780A"/>
    <w:lvl w:ilvl="0" w:tplc="3530EFA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927133A"/>
    <w:multiLevelType w:val="hybridMultilevel"/>
    <w:tmpl w:val="6AB88480"/>
    <w:lvl w:ilvl="0" w:tplc="08090001">
      <w:start w:val="1"/>
      <w:numFmt w:val="bullet"/>
      <w:lvlText w:val=""/>
      <w:lvlJc w:val="left"/>
      <w:pPr>
        <w:ind w:left="2160" w:hanging="360"/>
      </w:pPr>
      <w:rPr>
        <w:rFonts w:ascii="Symbol" w:hAnsi="Symbol" w:hint="default"/>
      </w:rPr>
    </w:lvl>
    <w:lvl w:ilvl="1" w:tplc="08090009">
      <w:start w:val="1"/>
      <w:numFmt w:val="bullet"/>
      <w:lvlText w:val=""/>
      <w:lvlJc w:val="left"/>
      <w:pPr>
        <w:ind w:left="2880" w:hanging="360"/>
      </w:pPr>
      <w:rPr>
        <w:rFonts w:ascii="Wingdings" w:hAnsi="Wingdings"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C790CDE"/>
    <w:multiLevelType w:val="hybridMultilevel"/>
    <w:tmpl w:val="3F60B6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614373"/>
    <w:multiLevelType w:val="hybridMultilevel"/>
    <w:tmpl w:val="A484F9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FE54429"/>
    <w:multiLevelType w:val="hybridMultilevel"/>
    <w:tmpl w:val="2FFE74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22F18A0"/>
    <w:multiLevelType w:val="hybridMultilevel"/>
    <w:tmpl w:val="3C2A704E"/>
    <w:lvl w:ilvl="0" w:tplc="212C051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33302C9"/>
    <w:multiLevelType w:val="hybridMultilevel"/>
    <w:tmpl w:val="1EE6C1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7025B9"/>
    <w:multiLevelType w:val="hybridMultilevel"/>
    <w:tmpl w:val="D1983D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5D4D1752"/>
    <w:multiLevelType w:val="hybridMultilevel"/>
    <w:tmpl w:val="9CD624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EE964E1"/>
    <w:multiLevelType w:val="hybridMultilevel"/>
    <w:tmpl w:val="9C500E2A"/>
    <w:lvl w:ilvl="0" w:tplc="9AD8CE5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F5100E1"/>
    <w:multiLevelType w:val="hybridMultilevel"/>
    <w:tmpl w:val="AC3AB6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1746C08"/>
    <w:multiLevelType w:val="hybridMultilevel"/>
    <w:tmpl w:val="29F0510E"/>
    <w:lvl w:ilvl="0" w:tplc="A2AE9D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42C3769"/>
    <w:multiLevelType w:val="hybridMultilevel"/>
    <w:tmpl w:val="64EA01C4"/>
    <w:lvl w:ilvl="0" w:tplc="1D2804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735337F"/>
    <w:multiLevelType w:val="hybridMultilevel"/>
    <w:tmpl w:val="A7249D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C891E1D"/>
    <w:multiLevelType w:val="hybridMultilevel"/>
    <w:tmpl w:val="E140E2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73C108DA"/>
    <w:multiLevelType w:val="hybridMultilevel"/>
    <w:tmpl w:val="6416F49C"/>
    <w:lvl w:ilvl="0" w:tplc="F11E98E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742867C0"/>
    <w:multiLevelType w:val="hybridMultilevel"/>
    <w:tmpl w:val="E8E2C8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746C2C74"/>
    <w:multiLevelType w:val="hybridMultilevel"/>
    <w:tmpl w:val="8F6CB2B8"/>
    <w:lvl w:ilvl="0" w:tplc="A776C5B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AE32417"/>
    <w:multiLevelType w:val="hybridMultilevel"/>
    <w:tmpl w:val="64847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E794935"/>
    <w:multiLevelType w:val="hybridMultilevel"/>
    <w:tmpl w:val="953EDE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073119188">
    <w:abstractNumId w:val="10"/>
  </w:num>
  <w:num w:numId="2" w16cid:durableId="1185435012">
    <w:abstractNumId w:val="22"/>
  </w:num>
  <w:num w:numId="3" w16cid:durableId="979766738">
    <w:abstractNumId w:val="16"/>
  </w:num>
  <w:num w:numId="4" w16cid:durableId="1957834599">
    <w:abstractNumId w:val="12"/>
  </w:num>
  <w:num w:numId="5" w16cid:durableId="1016615919">
    <w:abstractNumId w:val="31"/>
  </w:num>
  <w:num w:numId="6" w16cid:durableId="634339334">
    <w:abstractNumId w:val="37"/>
  </w:num>
  <w:num w:numId="7" w16cid:durableId="1278758274">
    <w:abstractNumId w:val="4"/>
  </w:num>
  <w:num w:numId="8" w16cid:durableId="1152524819">
    <w:abstractNumId w:val="36"/>
  </w:num>
  <w:num w:numId="9" w16cid:durableId="724988485">
    <w:abstractNumId w:val="19"/>
  </w:num>
  <w:num w:numId="10" w16cid:durableId="1677685011">
    <w:abstractNumId w:val="3"/>
  </w:num>
  <w:num w:numId="11" w16cid:durableId="1628244680">
    <w:abstractNumId w:val="14"/>
  </w:num>
  <w:num w:numId="12" w16cid:durableId="1691567977">
    <w:abstractNumId w:val="7"/>
  </w:num>
  <w:num w:numId="13" w16cid:durableId="1164005830">
    <w:abstractNumId w:val="20"/>
  </w:num>
  <w:num w:numId="14" w16cid:durableId="1781143079">
    <w:abstractNumId w:val="32"/>
  </w:num>
  <w:num w:numId="15" w16cid:durableId="1301811903">
    <w:abstractNumId w:val="25"/>
  </w:num>
  <w:num w:numId="16" w16cid:durableId="72944033">
    <w:abstractNumId w:val="17"/>
  </w:num>
  <w:num w:numId="17" w16cid:durableId="2037851106">
    <w:abstractNumId w:val="26"/>
  </w:num>
  <w:num w:numId="18" w16cid:durableId="1553929452">
    <w:abstractNumId w:val="30"/>
  </w:num>
  <w:num w:numId="19" w16cid:durableId="958949890">
    <w:abstractNumId w:val="6"/>
  </w:num>
  <w:num w:numId="20" w16cid:durableId="1855340032">
    <w:abstractNumId w:val="29"/>
  </w:num>
  <w:num w:numId="21" w16cid:durableId="1627926717">
    <w:abstractNumId w:val="5"/>
  </w:num>
  <w:num w:numId="22" w16cid:durableId="415053917">
    <w:abstractNumId w:val="35"/>
  </w:num>
  <w:num w:numId="23" w16cid:durableId="1181895031">
    <w:abstractNumId w:val="0"/>
  </w:num>
  <w:num w:numId="24" w16cid:durableId="1043753734">
    <w:abstractNumId w:val="1"/>
  </w:num>
  <w:num w:numId="25" w16cid:durableId="1616643440">
    <w:abstractNumId w:val="27"/>
  </w:num>
  <w:num w:numId="26" w16cid:durableId="2029403456">
    <w:abstractNumId w:val="38"/>
  </w:num>
  <w:num w:numId="27" w16cid:durableId="1876305638">
    <w:abstractNumId w:val="39"/>
  </w:num>
  <w:num w:numId="28" w16cid:durableId="146749360">
    <w:abstractNumId w:val="8"/>
  </w:num>
  <w:num w:numId="29" w16cid:durableId="1751737198">
    <w:abstractNumId w:val="24"/>
  </w:num>
  <w:num w:numId="30" w16cid:durableId="440226631">
    <w:abstractNumId w:val="2"/>
  </w:num>
  <w:num w:numId="31" w16cid:durableId="1555005229">
    <w:abstractNumId w:val="11"/>
  </w:num>
  <w:num w:numId="32" w16cid:durableId="1282615482">
    <w:abstractNumId w:val="9"/>
  </w:num>
  <w:num w:numId="33" w16cid:durableId="1264143062">
    <w:abstractNumId w:val="13"/>
  </w:num>
  <w:num w:numId="34" w16cid:durableId="1087573632">
    <w:abstractNumId w:val="33"/>
  </w:num>
  <w:num w:numId="35" w16cid:durableId="1419249628">
    <w:abstractNumId w:val="18"/>
  </w:num>
  <w:num w:numId="36" w16cid:durableId="486824745">
    <w:abstractNumId w:val="34"/>
  </w:num>
  <w:num w:numId="37" w16cid:durableId="2006400839">
    <w:abstractNumId w:val="21"/>
  </w:num>
  <w:num w:numId="38" w16cid:durableId="1198204285">
    <w:abstractNumId w:val="28"/>
  </w:num>
  <w:num w:numId="39" w16cid:durableId="317463381">
    <w:abstractNumId w:val="15"/>
  </w:num>
  <w:num w:numId="40" w16cid:durableId="19643802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98"/>
    <w:rsid w:val="00011F32"/>
    <w:rsid w:val="00014E67"/>
    <w:rsid w:val="00045F96"/>
    <w:rsid w:val="000462F2"/>
    <w:rsid w:val="00052A60"/>
    <w:rsid w:val="00052BDB"/>
    <w:rsid w:val="0006127C"/>
    <w:rsid w:val="00065364"/>
    <w:rsid w:val="00077C15"/>
    <w:rsid w:val="000A4660"/>
    <w:rsid w:val="000B088B"/>
    <w:rsid w:val="000B24EA"/>
    <w:rsid w:val="000B4677"/>
    <w:rsid w:val="000B5BEE"/>
    <w:rsid w:val="000C071F"/>
    <w:rsid w:val="000C68FB"/>
    <w:rsid w:val="000E0634"/>
    <w:rsid w:val="000E1E60"/>
    <w:rsid w:val="000E1E7A"/>
    <w:rsid w:val="000E4537"/>
    <w:rsid w:val="000E5566"/>
    <w:rsid w:val="000E578D"/>
    <w:rsid w:val="000F05EE"/>
    <w:rsid w:val="001042CC"/>
    <w:rsid w:val="00110D45"/>
    <w:rsid w:val="00126A04"/>
    <w:rsid w:val="00133C53"/>
    <w:rsid w:val="001368E9"/>
    <w:rsid w:val="00150035"/>
    <w:rsid w:val="0015344C"/>
    <w:rsid w:val="00162652"/>
    <w:rsid w:val="00167C3B"/>
    <w:rsid w:val="001A6ABE"/>
    <w:rsid w:val="001A6DE8"/>
    <w:rsid w:val="001B3671"/>
    <w:rsid w:val="001D6566"/>
    <w:rsid w:val="001E7BA1"/>
    <w:rsid w:val="001F2F82"/>
    <w:rsid w:val="001F5C11"/>
    <w:rsid w:val="00202409"/>
    <w:rsid w:val="00205679"/>
    <w:rsid w:val="00224E65"/>
    <w:rsid w:val="0025548B"/>
    <w:rsid w:val="00267314"/>
    <w:rsid w:val="0026788C"/>
    <w:rsid w:val="00286857"/>
    <w:rsid w:val="002942EA"/>
    <w:rsid w:val="002B2300"/>
    <w:rsid w:val="002B4930"/>
    <w:rsid w:val="002C56EE"/>
    <w:rsid w:val="002E593A"/>
    <w:rsid w:val="002F27CE"/>
    <w:rsid w:val="0030194E"/>
    <w:rsid w:val="00310E59"/>
    <w:rsid w:val="00326E15"/>
    <w:rsid w:val="0033188C"/>
    <w:rsid w:val="003322EB"/>
    <w:rsid w:val="00332D3E"/>
    <w:rsid w:val="003359B4"/>
    <w:rsid w:val="00336E6D"/>
    <w:rsid w:val="00336E9F"/>
    <w:rsid w:val="00341777"/>
    <w:rsid w:val="00347BF9"/>
    <w:rsid w:val="0035050F"/>
    <w:rsid w:val="003554E8"/>
    <w:rsid w:val="00357D29"/>
    <w:rsid w:val="00364524"/>
    <w:rsid w:val="00370457"/>
    <w:rsid w:val="003772AE"/>
    <w:rsid w:val="00390952"/>
    <w:rsid w:val="00394243"/>
    <w:rsid w:val="00397B6D"/>
    <w:rsid w:val="003A2AB8"/>
    <w:rsid w:val="003A3EFB"/>
    <w:rsid w:val="003A4699"/>
    <w:rsid w:val="003D4EB5"/>
    <w:rsid w:val="003D7210"/>
    <w:rsid w:val="004103DC"/>
    <w:rsid w:val="004132FB"/>
    <w:rsid w:val="004166CE"/>
    <w:rsid w:val="0041691A"/>
    <w:rsid w:val="0045710C"/>
    <w:rsid w:val="00457CC3"/>
    <w:rsid w:val="00457FA3"/>
    <w:rsid w:val="00465678"/>
    <w:rsid w:val="00465996"/>
    <w:rsid w:val="00470764"/>
    <w:rsid w:val="00473446"/>
    <w:rsid w:val="004A206F"/>
    <w:rsid w:val="004B148B"/>
    <w:rsid w:val="004B5A8C"/>
    <w:rsid w:val="004D6C9D"/>
    <w:rsid w:val="004E2451"/>
    <w:rsid w:val="004E2B43"/>
    <w:rsid w:val="004E6013"/>
    <w:rsid w:val="004F161A"/>
    <w:rsid w:val="00507BD8"/>
    <w:rsid w:val="00511DE4"/>
    <w:rsid w:val="00522B64"/>
    <w:rsid w:val="0054443F"/>
    <w:rsid w:val="00544BF6"/>
    <w:rsid w:val="00560DD1"/>
    <w:rsid w:val="00562E03"/>
    <w:rsid w:val="0057523B"/>
    <w:rsid w:val="00586EAB"/>
    <w:rsid w:val="0059100A"/>
    <w:rsid w:val="00595A67"/>
    <w:rsid w:val="005C548B"/>
    <w:rsid w:val="005D1256"/>
    <w:rsid w:val="005D2868"/>
    <w:rsid w:val="005D2B1D"/>
    <w:rsid w:val="005E05BA"/>
    <w:rsid w:val="005F3F45"/>
    <w:rsid w:val="005F45F7"/>
    <w:rsid w:val="005F7764"/>
    <w:rsid w:val="0060048C"/>
    <w:rsid w:val="00600D39"/>
    <w:rsid w:val="0061092D"/>
    <w:rsid w:val="006207E2"/>
    <w:rsid w:val="00620A94"/>
    <w:rsid w:val="00624804"/>
    <w:rsid w:val="006372F0"/>
    <w:rsid w:val="006405AA"/>
    <w:rsid w:val="00642CE3"/>
    <w:rsid w:val="0064395A"/>
    <w:rsid w:val="00651F6E"/>
    <w:rsid w:val="00653FC0"/>
    <w:rsid w:val="00654571"/>
    <w:rsid w:val="00660868"/>
    <w:rsid w:val="00662513"/>
    <w:rsid w:val="00663EA5"/>
    <w:rsid w:val="00663FD2"/>
    <w:rsid w:val="006807C9"/>
    <w:rsid w:val="00686D0C"/>
    <w:rsid w:val="0069609C"/>
    <w:rsid w:val="006A0AC7"/>
    <w:rsid w:val="006A3775"/>
    <w:rsid w:val="006A6BF5"/>
    <w:rsid w:val="006C0763"/>
    <w:rsid w:val="006C1BB3"/>
    <w:rsid w:val="006E0895"/>
    <w:rsid w:val="00720F42"/>
    <w:rsid w:val="00734198"/>
    <w:rsid w:val="0073694F"/>
    <w:rsid w:val="00743BE0"/>
    <w:rsid w:val="00762666"/>
    <w:rsid w:val="00771455"/>
    <w:rsid w:val="0077363A"/>
    <w:rsid w:val="00775C53"/>
    <w:rsid w:val="007779E8"/>
    <w:rsid w:val="0078115D"/>
    <w:rsid w:val="00782B76"/>
    <w:rsid w:val="007929BD"/>
    <w:rsid w:val="007B1986"/>
    <w:rsid w:val="007B1BA6"/>
    <w:rsid w:val="007B427A"/>
    <w:rsid w:val="007C440F"/>
    <w:rsid w:val="007C4990"/>
    <w:rsid w:val="007C70C3"/>
    <w:rsid w:val="007D0783"/>
    <w:rsid w:val="007E3616"/>
    <w:rsid w:val="00804F94"/>
    <w:rsid w:val="008211F1"/>
    <w:rsid w:val="00834723"/>
    <w:rsid w:val="00842CA3"/>
    <w:rsid w:val="00843B17"/>
    <w:rsid w:val="008458E8"/>
    <w:rsid w:val="008523FE"/>
    <w:rsid w:val="00855471"/>
    <w:rsid w:val="0085758B"/>
    <w:rsid w:val="008873B1"/>
    <w:rsid w:val="00890477"/>
    <w:rsid w:val="008951DA"/>
    <w:rsid w:val="008A312F"/>
    <w:rsid w:val="008C0053"/>
    <w:rsid w:val="008C5CC2"/>
    <w:rsid w:val="008C5FA4"/>
    <w:rsid w:val="008D0600"/>
    <w:rsid w:val="008E4A06"/>
    <w:rsid w:val="008F3D7C"/>
    <w:rsid w:val="00901859"/>
    <w:rsid w:val="00904AA9"/>
    <w:rsid w:val="0091092D"/>
    <w:rsid w:val="009111B8"/>
    <w:rsid w:val="009134AB"/>
    <w:rsid w:val="00931366"/>
    <w:rsid w:val="00932EC0"/>
    <w:rsid w:val="00940EDE"/>
    <w:rsid w:val="00967BDE"/>
    <w:rsid w:val="009A5047"/>
    <w:rsid w:val="009B1582"/>
    <w:rsid w:val="009D6B84"/>
    <w:rsid w:val="00A0049B"/>
    <w:rsid w:val="00A05081"/>
    <w:rsid w:val="00A2263F"/>
    <w:rsid w:val="00A2755B"/>
    <w:rsid w:val="00A347CF"/>
    <w:rsid w:val="00A41649"/>
    <w:rsid w:val="00A447C2"/>
    <w:rsid w:val="00A45244"/>
    <w:rsid w:val="00A47CF1"/>
    <w:rsid w:val="00A5734E"/>
    <w:rsid w:val="00A62DF3"/>
    <w:rsid w:val="00A700D6"/>
    <w:rsid w:val="00A72645"/>
    <w:rsid w:val="00A77645"/>
    <w:rsid w:val="00A86DB8"/>
    <w:rsid w:val="00A92328"/>
    <w:rsid w:val="00AA6916"/>
    <w:rsid w:val="00AA7326"/>
    <w:rsid w:val="00AC6E3E"/>
    <w:rsid w:val="00AD19C5"/>
    <w:rsid w:val="00AD4A26"/>
    <w:rsid w:val="00AD7B0B"/>
    <w:rsid w:val="00AE2589"/>
    <w:rsid w:val="00AE7ED3"/>
    <w:rsid w:val="00B0120B"/>
    <w:rsid w:val="00B0586C"/>
    <w:rsid w:val="00B12128"/>
    <w:rsid w:val="00B32E89"/>
    <w:rsid w:val="00B47FDF"/>
    <w:rsid w:val="00B603BB"/>
    <w:rsid w:val="00B6049E"/>
    <w:rsid w:val="00B65EA2"/>
    <w:rsid w:val="00B71950"/>
    <w:rsid w:val="00B909B1"/>
    <w:rsid w:val="00B9166A"/>
    <w:rsid w:val="00B9231F"/>
    <w:rsid w:val="00BA3D14"/>
    <w:rsid w:val="00BA5A3B"/>
    <w:rsid w:val="00BB1A48"/>
    <w:rsid w:val="00BB32D7"/>
    <w:rsid w:val="00BB6DF0"/>
    <w:rsid w:val="00BD129F"/>
    <w:rsid w:val="00BD3BBD"/>
    <w:rsid w:val="00BF0EA1"/>
    <w:rsid w:val="00BF1ABB"/>
    <w:rsid w:val="00C013D4"/>
    <w:rsid w:val="00C02589"/>
    <w:rsid w:val="00C12BA0"/>
    <w:rsid w:val="00C45093"/>
    <w:rsid w:val="00C57173"/>
    <w:rsid w:val="00C8403A"/>
    <w:rsid w:val="00C958DC"/>
    <w:rsid w:val="00CC3AC4"/>
    <w:rsid w:val="00CC6E94"/>
    <w:rsid w:val="00CD08FE"/>
    <w:rsid w:val="00CD1124"/>
    <w:rsid w:val="00CE4271"/>
    <w:rsid w:val="00D036D3"/>
    <w:rsid w:val="00D115B0"/>
    <w:rsid w:val="00D202AD"/>
    <w:rsid w:val="00D26F56"/>
    <w:rsid w:val="00D40831"/>
    <w:rsid w:val="00D41792"/>
    <w:rsid w:val="00D75961"/>
    <w:rsid w:val="00D86F7A"/>
    <w:rsid w:val="00D94549"/>
    <w:rsid w:val="00DA0918"/>
    <w:rsid w:val="00DA1669"/>
    <w:rsid w:val="00DA64E2"/>
    <w:rsid w:val="00DB7CFC"/>
    <w:rsid w:val="00DC1347"/>
    <w:rsid w:val="00DC3051"/>
    <w:rsid w:val="00DC5CF3"/>
    <w:rsid w:val="00DC6CA8"/>
    <w:rsid w:val="00DD2854"/>
    <w:rsid w:val="00DD2DFF"/>
    <w:rsid w:val="00DD301B"/>
    <w:rsid w:val="00DD7D0D"/>
    <w:rsid w:val="00DF07EF"/>
    <w:rsid w:val="00DF2F5A"/>
    <w:rsid w:val="00E06325"/>
    <w:rsid w:val="00E17B1A"/>
    <w:rsid w:val="00E25EBB"/>
    <w:rsid w:val="00E31653"/>
    <w:rsid w:val="00E347F8"/>
    <w:rsid w:val="00E4384C"/>
    <w:rsid w:val="00E450A2"/>
    <w:rsid w:val="00E61014"/>
    <w:rsid w:val="00E746BE"/>
    <w:rsid w:val="00E86521"/>
    <w:rsid w:val="00E96D9A"/>
    <w:rsid w:val="00EA75EA"/>
    <w:rsid w:val="00EC50DF"/>
    <w:rsid w:val="00ED2913"/>
    <w:rsid w:val="00EE117C"/>
    <w:rsid w:val="00EE69CF"/>
    <w:rsid w:val="00EF09CE"/>
    <w:rsid w:val="00EF1514"/>
    <w:rsid w:val="00F00D9A"/>
    <w:rsid w:val="00F01E5C"/>
    <w:rsid w:val="00F03747"/>
    <w:rsid w:val="00F212F7"/>
    <w:rsid w:val="00F30007"/>
    <w:rsid w:val="00F60EA8"/>
    <w:rsid w:val="00F73E50"/>
    <w:rsid w:val="00F77885"/>
    <w:rsid w:val="00F95720"/>
    <w:rsid w:val="00FA34B8"/>
    <w:rsid w:val="00FC29BB"/>
    <w:rsid w:val="00FC663D"/>
    <w:rsid w:val="00FD0722"/>
    <w:rsid w:val="00FE0FF4"/>
    <w:rsid w:val="00FE4DCB"/>
    <w:rsid w:val="00FF7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EAF6C"/>
  <w15:chartTrackingRefBased/>
  <w15:docId w15:val="{20238632-459A-458D-A696-381F8141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qFormat="1"/>
    <w:lsdException w:name="heading 5" w:semiHidden="1" w:uiPriority="8"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AB8"/>
  </w:style>
  <w:style w:type="paragraph" w:styleId="Heading1">
    <w:name w:val="heading 1"/>
    <w:basedOn w:val="Normal"/>
    <w:next w:val="Normal"/>
    <w:link w:val="Heading1Char"/>
    <w:uiPriority w:val="4"/>
    <w:qFormat/>
    <w:rsid w:val="000A4660"/>
    <w:pPr>
      <w:keepNext/>
      <w:keepLines/>
      <w:spacing w:before="360" w:after="120"/>
      <w:jc w:val="center"/>
      <w:outlineLvl w:val="0"/>
    </w:pPr>
    <w:rPr>
      <w:rFonts w:ascii="Calibri" w:eastAsiaTheme="majorEastAsia" w:hAnsi="Calibri" w:cstheme="minorHAnsi"/>
      <w:b/>
      <w:color w:val="2F5496" w:themeColor="accent1" w:themeShade="BF"/>
      <w:sz w:val="36"/>
      <w:szCs w:val="36"/>
    </w:rPr>
  </w:style>
  <w:style w:type="paragraph" w:styleId="Heading2">
    <w:name w:val="heading 2"/>
    <w:basedOn w:val="Normal"/>
    <w:next w:val="Normal"/>
    <w:link w:val="Heading2Char"/>
    <w:uiPriority w:val="5"/>
    <w:qFormat/>
    <w:rsid w:val="000A4660"/>
    <w:pPr>
      <w:keepNext/>
      <w:keepLines/>
      <w:spacing w:before="360"/>
      <w:jc w:val="center"/>
      <w:outlineLvl w:val="1"/>
    </w:pPr>
    <w:rPr>
      <w:rFonts w:eastAsiaTheme="majorEastAsia" w:cstheme="minorHAnsi"/>
      <w:b/>
      <w:color w:val="2F5496" w:themeColor="accent1" w:themeShade="BF"/>
      <w:sz w:val="32"/>
      <w:szCs w:val="32"/>
    </w:rPr>
  </w:style>
  <w:style w:type="paragraph" w:styleId="Heading3">
    <w:name w:val="heading 3"/>
    <w:basedOn w:val="Heading2"/>
    <w:next w:val="Normal"/>
    <w:link w:val="Heading3Char"/>
    <w:uiPriority w:val="6"/>
    <w:qFormat/>
    <w:rsid w:val="000A4660"/>
    <w:pPr>
      <w:spacing w:before="120" w:after="120"/>
      <w:outlineLvl w:val="2"/>
    </w:pPr>
    <w:rPr>
      <w:sz w:val="28"/>
      <w:szCs w:val="28"/>
    </w:rPr>
  </w:style>
  <w:style w:type="paragraph" w:styleId="Heading4">
    <w:name w:val="heading 4"/>
    <w:basedOn w:val="Heading3"/>
    <w:next w:val="Normal"/>
    <w:link w:val="Heading4Char"/>
    <w:uiPriority w:val="7"/>
    <w:qFormat/>
    <w:rsid w:val="000A4660"/>
    <w:pPr>
      <w:spacing w:before="240"/>
      <w:jc w:val="both"/>
      <w:outlineLvl w:val="3"/>
    </w:pPr>
    <w:rPr>
      <w:sz w:val="26"/>
      <w:szCs w:val="26"/>
    </w:rPr>
  </w:style>
  <w:style w:type="paragraph" w:styleId="Heading5">
    <w:name w:val="heading 5"/>
    <w:basedOn w:val="Heading4"/>
    <w:next w:val="Normal"/>
    <w:link w:val="Heading5Char"/>
    <w:uiPriority w:val="8"/>
    <w:qFormat/>
    <w:rsid w:val="000A4660"/>
    <w:pPr>
      <w:spacing w:before="180"/>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409"/>
    <w:rPr>
      <w:color w:val="0563C1" w:themeColor="hyperlink"/>
      <w:u w:val="single"/>
    </w:rPr>
  </w:style>
  <w:style w:type="character" w:styleId="UnresolvedMention">
    <w:name w:val="Unresolved Mention"/>
    <w:basedOn w:val="DefaultParagraphFont"/>
    <w:uiPriority w:val="99"/>
    <w:semiHidden/>
    <w:unhideWhenUsed/>
    <w:rsid w:val="00202409"/>
    <w:rPr>
      <w:color w:val="605E5C"/>
      <w:shd w:val="clear" w:color="auto" w:fill="E1DFDD"/>
    </w:rPr>
  </w:style>
  <w:style w:type="paragraph" w:styleId="ListParagraph">
    <w:name w:val="List Paragraph"/>
    <w:basedOn w:val="Normal"/>
    <w:qFormat/>
    <w:rsid w:val="00202409"/>
    <w:pPr>
      <w:ind w:left="720"/>
      <w:contextualSpacing/>
    </w:pPr>
  </w:style>
  <w:style w:type="paragraph" w:styleId="Header">
    <w:name w:val="header"/>
    <w:basedOn w:val="Normal"/>
    <w:link w:val="HeaderChar"/>
    <w:uiPriority w:val="99"/>
    <w:unhideWhenUsed/>
    <w:rsid w:val="00310E59"/>
    <w:pPr>
      <w:tabs>
        <w:tab w:val="center" w:pos="4513"/>
        <w:tab w:val="right" w:pos="9026"/>
      </w:tabs>
    </w:pPr>
  </w:style>
  <w:style w:type="character" w:customStyle="1" w:styleId="HeaderChar">
    <w:name w:val="Header Char"/>
    <w:basedOn w:val="DefaultParagraphFont"/>
    <w:link w:val="Header"/>
    <w:uiPriority w:val="99"/>
    <w:rsid w:val="00310E59"/>
  </w:style>
  <w:style w:type="paragraph" w:styleId="Footer">
    <w:name w:val="footer"/>
    <w:basedOn w:val="Normal"/>
    <w:link w:val="FooterChar"/>
    <w:uiPriority w:val="99"/>
    <w:unhideWhenUsed/>
    <w:rsid w:val="00310E59"/>
    <w:pPr>
      <w:tabs>
        <w:tab w:val="center" w:pos="4513"/>
        <w:tab w:val="right" w:pos="9026"/>
      </w:tabs>
    </w:pPr>
  </w:style>
  <w:style w:type="character" w:customStyle="1" w:styleId="FooterChar">
    <w:name w:val="Footer Char"/>
    <w:basedOn w:val="DefaultParagraphFont"/>
    <w:link w:val="Footer"/>
    <w:uiPriority w:val="99"/>
    <w:rsid w:val="00310E59"/>
  </w:style>
  <w:style w:type="table" w:styleId="TableGrid">
    <w:name w:val="Table Grid"/>
    <w:basedOn w:val="TableNormal"/>
    <w:uiPriority w:val="39"/>
    <w:rsid w:val="00B4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0A4660"/>
    <w:rPr>
      <w:rFonts w:ascii="Calibri" w:eastAsiaTheme="majorEastAsia" w:hAnsi="Calibri" w:cstheme="minorHAnsi"/>
      <w:b/>
      <w:color w:val="2F5496" w:themeColor="accent1" w:themeShade="BF"/>
      <w:sz w:val="36"/>
      <w:szCs w:val="36"/>
    </w:rPr>
  </w:style>
  <w:style w:type="character" w:customStyle="1" w:styleId="Heading2Char">
    <w:name w:val="Heading 2 Char"/>
    <w:basedOn w:val="DefaultParagraphFont"/>
    <w:link w:val="Heading2"/>
    <w:uiPriority w:val="5"/>
    <w:rsid w:val="000A4660"/>
    <w:rPr>
      <w:rFonts w:eastAsiaTheme="majorEastAsia" w:cstheme="minorHAnsi"/>
      <w:b/>
      <w:color w:val="2F5496" w:themeColor="accent1" w:themeShade="BF"/>
      <w:sz w:val="32"/>
      <w:szCs w:val="32"/>
    </w:rPr>
  </w:style>
  <w:style w:type="character" w:customStyle="1" w:styleId="Heading3Char">
    <w:name w:val="Heading 3 Char"/>
    <w:basedOn w:val="DefaultParagraphFont"/>
    <w:link w:val="Heading3"/>
    <w:uiPriority w:val="6"/>
    <w:rsid w:val="000A4660"/>
    <w:rPr>
      <w:rFonts w:eastAsiaTheme="majorEastAsia" w:cstheme="minorHAnsi"/>
      <w:b/>
      <w:color w:val="2F5496" w:themeColor="accent1" w:themeShade="BF"/>
      <w:sz w:val="28"/>
      <w:szCs w:val="28"/>
    </w:rPr>
  </w:style>
  <w:style w:type="character" w:customStyle="1" w:styleId="Heading4Char">
    <w:name w:val="Heading 4 Char"/>
    <w:basedOn w:val="DefaultParagraphFont"/>
    <w:link w:val="Heading4"/>
    <w:uiPriority w:val="7"/>
    <w:rsid w:val="000A4660"/>
    <w:rPr>
      <w:rFonts w:eastAsiaTheme="majorEastAsia" w:cstheme="minorHAnsi"/>
      <w:b/>
      <w:color w:val="2F5496" w:themeColor="accent1" w:themeShade="BF"/>
      <w:sz w:val="26"/>
      <w:szCs w:val="26"/>
    </w:rPr>
  </w:style>
  <w:style w:type="character" w:customStyle="1" w:styleId="Heading5Char">
    <w:name w:val="Heading 5 Char"/>
    <w:basedOn w:val="DefaultParagraphFont"/>
    <w:link w:val="Heading5"/>
    <w:uiPriority w:val="8"/>
    <w:rsid w:val="000A4660"/>
    <w:rPr>
      <w:rFonts w:eastAsiaTheme="majorEastAsia" w:cstheme="minorHAnsi"/>
      <w:b/>
      <w:i/>
      <w:color w:val="2F5496" w:themeColor="accent1" w:themeShade="BF"/>
      <w:szCs w:val="24"/>
    </w:rPr>
  </w:style>
  <w:style w:type="paragraph" w:styleId="NoSpacing">
    <w:name w:val="No Spacing"/>
    <w:uiPriority w:val="99"/>
    <w:rsid w:val="000A4660"/>
    <w:pPr>
      <w:jc w:val="both"/>
    </w:pPr>
    <w:rPr>
      <w:sz w:val="22"/>
    </w:rPr>
  </w:style>
  <w:style w:type="paragraph" w:customStyle="1" w:styleId="Body">
    <w:name w:val="Body"/>
    <w:basedOn w:val="Normal"/>
    <w:link w:val="BodyChar"/>
    <w:qFormat/>
    <w:rsid w:val="000A4660"/>
    <w:pPr>
      <w:spacing w:after="120"/>
      <w:jc w:val="both"/>
    </w:pPr>
    <w:rPr>
      <w:rFonts w:ascii="Calibri" w:hAnsi="Calibri"/>
      <w:sz w:val="22"/>
    </w:rPr>
  </w:style>
  <w:style w:type="character" w:customStyle="1" w:styleId="BodyChar">
    <w:name w:val="Body Char"/>
    <w:basedOn w:val="DefaultParagraphFont"/>
    <w:link w:val="Body"/>
    <w:rsid w:val="000A4660"/>
    <w:rPr>
      <w:rFonts w:ascii="Calibri" w:hAnsi="Calibri"/>
      <w:sz w:val="22"/>
    </w:rPr>
  </w:style>
  <w:style w:type="paragraph" w:customStyle="1" w:styleId="Bulletlevel1">
    <w:name w:val="Bullet level 1"/>
    <w:basedOn w:val="Body"/>
    <w:link w:val="Bulletlevel1Char"/>
    <w:uiPriority w:val="1"/>
    <w:qFormat/>
    <w:rsid w:val="000A4660"/>
    <w:pPr>
      <w:numPr>
        <w:numId w:val="4"/>
      </w:numPr>
    </w:pPr>
  </w:style>
  <w:style w:type="character" w:customStyle="1" w:styleId="Bulletlevel1Char">
    <w:name w:val="Bullet level 1 Char"/>
    <w:basedOn w:val="BodyChar"/>
    <w:link w:val="Bulletlevel1"/>
    <w:uiPriority w:val="1"/>
    <w:rsid w:val="000A4660"/>
    <w:rPr>
      <w:rFonts w:ascii="Calibri" w:hAnsi="Calibri"/>
      <w:sz w:val="22"/>
    </w:rPr>
  </w:style>
  <w:style w:type="paragraph" w:styleId="NormalWeb">
    <w:name w:val="Normal (Web)"/>
    <w:basedOn w:val="Normal"/>
    <w:uiPriority w:val="99"/>
    <w:unhideWhenUsed/>
    <w:rsid w:val="000A4660"/>
    <w:pPr>
      <w:spacing w:before="100" w:beforeAutospacing="1" w:after="100" w:afterAutospacing="1"/>
    </w:pPr>
    <w:rPr>
      <w:rFonts w:ascii="Times New Roman" w:hAnsi="Times New Roman" w:cs="Times New Roman"/>
      <w:szCs w:val="24"/>
      <w:lang w:eastAsia="en-GB"/>
    </w:rPr>
  </w:style>
  <w:style w:type="character" w:styleId="Strong">
    <w:name w:val="Strong"/>
    <w:basedOn w:val="DefaultParagraphFont"/>
    <w:uiPriority w:val="22"/>
    <w:qFormat/>
    <w:rsid w:val="000A4660"/>
    <w:rPr>
      <w:b/>
      <w:bCs/>
    </w:rPr>
  </w:style>
  <w:style w:type="character" w:styleId="Emphasis">
    <w:name w:val="Emphasis"/>
    <w:basedOn w:val="DefaultParagraphFont"/>
    <w:uiPriority w:val="20"/>
    <w:qFormat/>
    <w:rsid w:val="000A46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61CE4-2D6C-4D61-8377-E9FDCF42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 Full Council Meeting - 15th March 2023</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Full Council Meeting - 15th March 2023</dc:title>
  <dc:subject/>
  <dc:creator>Aldworth</dc:creator>
  <cp:keywords>Minutes - Full Council Meeting - 15th March 2023</cp:keywords>
  <dc:description/>
  <cp:lastModifiedBy>Aldworth Clerk</cp:lastModifiedBy>
  <cp:revision>6</cp:revision>
  <cp:lastPrinted>2023-03-07T12:25:00Z</cp:lastPrinted>
  <dcterms:created xsi:type="dcterms:W3CDTF">2023-07-12T11:47:00Z</dcterms:created>
  <dcterms:modified xsi:type="dcterms:W3CDTF">2023-07-16T17:43:00Z</dcterms:modified>
</cp:coreProperties>
</file>